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71" w:rsidRDefault="00A90E71">
      <w:pPr>
        <w:pStyle w:val="Balk5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A90E71" w:rsidRPr="003A6571" w:rsidTr="0081175F">
        <w:trPr>
          <w:trHeight w:val="2078"/>
        </w:trPr>
        <w:tc>
          <w:tcPr>
            <w:tcW w:w="4740" w:type="dxa"/>
            <w:shd w:val="clear" w:color="auto" w:fill="auto"/>
          </w:tcPr>
          <w:p w:rsidR="00A90E71" w:rsidRPr="003A6571" w:rsidRDefault="00A90E71" w:rsidP="00A90E71">
            <w:pPr>
              <w:pStyle w:val="Balk5"/>
              <w:rPr>
                <w:sz w:val="20"/>
                <w:szCs w:val="20"/>
              </w:rPr>
            </w:pPr>
            <w:r w:rsidRPr="003A6571">
              <w:rPr>
                <w:sz w:val="20"/>
                <w:szCs w:val="20"/>
              </w:rPr>
              <w:t xml:space="preserve">HAKAN EKER                                                                                                </w:t>
            </w:r>
          </w:p>
          <w:p w:rsidR="00652A19" w:rsidRDefault="00A36900" w:rsidP="00A90E7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Adnan Kahveci Cd.</w:t>
            </w:r>
            <w:r w:rsidR="00652A19">
              <w:rPr>
                <w:sz w:val="20"/>
                <w:szCs w:val="20"/>
                <w:lang w:val="tr-TR"/>
              </w:rPr>
              <w:t xml:space="preserve"> Selective sitesi</w:t>
            </w:r>
          </w:p>
          <w:p w:rsidR="00A36900" w:rsidRDefault="00A36900" w:rsidP="00A90E7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No 137  B Blok Kat 9 </w:t>
            </w:r>
          </w:p>
          <w:p w:rsidR="00A90E71" w:rsidRPr="003A6571" w:rsidRDefault="00A36900" w:rsidP="00A90E7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Daire 57.  34876  Kartal</w:t>
            </w:r>
            <w:r w:rsidR="00A90E71" w:rsidRPr="003A6571">
              <w:rPr>
                <w:sz w:val="20"/>
                <w:szCs w:val="20"/>
                <w:lang w:val="tr-TR"/>
              </w:rPr>
              <w:t xml:space="preserve">/ İstanbul </w:t>
            </w:r>
          </w:p>
          <w:p w:rsidR="00A90E71" w:rsidRPr="003A6571" w:rsidRDefault="00A90E71" w:rsidP="00A90E71">
            <w:pPr>
              <w:pStyle w:val="Balk5"/>
              <w:rPr>
                <w:b w:val="0"/>
                <w:sz w:val="20"/>
                <w:szCs w:val="20"/>
                <w:lang w:val="tr-TR"/>
              </w:rPr>
            </w:pPr>
            <w:r w:rsidRPr="003A6571">
              <w:rPr>
                <w:b w:val="0"/>
                <w:sz w:val="20"/>
                <w:szCs w:val="20"/>
                <w:lang w:val="tr-TR"/>
              </w:rPr>
              <w:t>Mobile</w:t>
            </w:r>
            <w:r w:rsidRPr="003A6571">
              <w:rPr>
                <w:b w:val="0"/>
                <w:sz w:val="20"/>
                <w:szCs w:val="20"/>
                <w:lang w:val="tr-TR"/>
              </w:rPr>
              <w:tab/>
              <w:t>: 0530 413 80 64</w:t>
            </w:r>
            <w:bookmarkStart w:id="0" w:name="_GoBack"/>
            <w:bookmarkEnd w:id="0"/>
          </w:p>
          <w:p w:rsidR="00A90E71" w:rsidRPr="003A6571" w:rsidRDefault="00A90E71" w:rsidP="00A90E71">
            <w:pPr>
              <w:rPr>
                <w:lang w:val="tr-TR"/>
              </w:rPr>
            </w:pPr>
          </w:p>
          <w:p w:rsidR="00A90E71" w:rsidRPr="003A6571" w:rsidRDefault="00A90E71" w:rsidP="00A90E71">
            <w:pPr>
              <w:rPr>
                <w:lang w:val="tr-TR"/>
              </w:rPr>
            </w:pPr>
          </w:p>
          <w:p w:rsidR="00A90E71" w:rsidRPr="003A6571" w:rsidRDefault="00A90E71" w:rsidP="003A6571">
            <w:pPr>
              <w:rPr>
                <w:lang w:val="tr-TR"/>
              </w:rPr>
            </w:pPr>
          </w:p>
        </w:tc>
        <w:tc>
          <w:tcPr>
            <w:tcW w:w="4740" w:type="dxa"/>
            <w:shd w:val="clear" w:color="auto" w:fill="auto"/>
          </w:tcPr>
          <w:p w:rsidR="00A90E71" w:rsidRPr="003A6571" w:rsidRDefault="004C78B4" w:rsidP="003A6571">
            <w:pPr>
              <w:pStyle w:val="Balk5"/>
              <w:jc w:val="right"/>
              <w:rPr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937134" cy="759202"/>
                  <wp:effectExtent l="0" t="635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1947" cy="771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AFE" w:rsidRPr="00931F7F" w:rsidRDefault="00E41AFE">
      <w:pPr>
        <w:pStyle w:val="Balk1"/>
        <w:rPr>
          <w:b/>
          <w:bCs/>
          <w:sz w:val="20"/>
          <w:szCs w:val="20"/>
        </w:rPr>
      </w:pPr>
      <w:r w:rsidRPr="00931F7F">
        <w:rPr>
          <w:b/>
          <w:bCs/>
          <w:sz w:val="20"/>
          <w:szCs w:val="20"/>
        </w:rPr>
        <w:t>İş Deneyimi</w:t>
      </w:r>
    </w:p>
    <w:p w:rsidR="00E41AFE" w:rsidRPr="00931F7F" w:rsidRDefault="00E41AFE">
      <w:pPr>
        <w:rPr>
          <w:sz w:val="20"/>
          <w:szCs w:val="20"/>
          <w:lang w:val="tr-TR"/>
        </w:rPr>
      </w:pPr>
    </w:p>
    <w:p w:rsidR="00E92CBC" w:rsidRPr="005A1EC9" w:rsidRDefault="00E92CBC" w:rsidP="008D7AD4">
      <w:pPr>
        <w:rPr>
          <w:b/>
          <w:sz w:val="20"/>
          <w:szCs w:val="20"/>
          <w:lang w:val="tr-TR"/>
        </w:rPr>
      </w:pPr>
      <w:r w:rsidRPr="005A1EC9">
        <w:rPr>
          <w:b/>
          <w:sz w:val="20"/>
          <w:szCs w:val="20"/>
          <w:lang w:val="tr-TR"/>
        </w:rPr>
        <w:t xml:space="preserve">02/2021 – </w:t>
      </w:r>
      <w:r w:rsidR="005A1EC9">
        <w:rPr>
          <w:b/>
          <w:sz w:val="20"/>
          <w:szCs w:val="20"/>
          <w:lang w:val="tr-TR"/>
        </w:rPr>
        <w:t>10/2021</w:t>
      </w:r>
      <w:r w:rsidR="005A1EC9">
        <w:rPr>
          <w:b/>
          <w:sz w:val="20"/>
          <w:szCs w:val="20"/>
          <w:lang w:val="tr-TR"/>
        </w:rPr>
        <w:tab/>
      </w:r>
      <w:r w:rsidR="005A1EC9">
        <w:rPr>
          <w:b/>
          <w:sz w:val="20"/>
          <w:szCs w:val="20"/>
          <w:lang w:val="tr-TR"/>
        </w:rPr>
        <w:tab/>
        <w:t>FİNANSEVİM</w:t>
      </w:r>
      <w:r w:rsidR="00B05A0B">
        <w:rPr>
          <w:b/>
          <w:sz w:val="20"/>
          <w:szCs w:val="20"/>
          <w:lang w:val="tr-TR"/>
        </w:rPr>
        <w:t xml:space="preserve"> Tasarr</w:t>
      </w:r>
      <w:r w:rsidRPr="005A1EC9">
        <w:rPr>
          <w:b/>
          <w:sz w:val="20"/>
          <w:szCs w:val="20"/>
          <w:lang w:val="tr-TR"/>
        </w:rPr>
        <w:t>uf Finansman</w:t>
      </w:r>
      <w:r w:rsidRPr="005A1EC9">
        <w:rPr>
          <w:b/>
          <w:sz w:val="20"/>
          <w:szCs w:val="20"/>
          <w:lang w:val="tr-TR"/>
        </w:rPr>
        <w:tab/>
      </w:r>
      <w:r w:rsidRPr="005A1EC9">
        <w:rPr>
          <w:b/>
          <w:sz w:val="20"/>
          <w:szCs w:val="20"/>
          <w:lang w:val="tr-TR"/>
        </w:rPr>
        <w:tab/>
        <w:t>İ</w:t>
      </w:r>
      <w:r w:rsidR="00B05A0B">
        <w:rPr>
          <w:b/>
          <w:sz w:val="20"/>
          <w:szCs w:val="20"/>
          <w:lang w:val="tr-TR"/>
        </w:rPr>
        <w:t>s</w:t>
      </w:r>
      <w:r w:rsidRPr="005A1EC9">
        <w:rPr>
          <w:b/>
          <w:sz w:val="20"/>
          <w:szCs w:val="20"/>
          <w:lang w:val="tr-TR"/>
        </w:rPr>
        <w:t>tanbul</w:t>
      </w:r>
    </w:p>
    <w:p w:rsidR="00E92CBC" w:rsidRDefault="00E92CBC" w:rsidP="008D7AD4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5A1EC9">
        <w:rPr>
          <w:b/>
          <w:sz w:val="20"/>
          <w:szCs w:val="20"/>
          <w:u w:val="single"/>
          <w:lang w:val="tr-TR"/>
        </w:rPr>
        <w:t>(Risk Yönetim Direktörü)</w:t>
      </w:r>
    </w:p>
    <w:p w:rsidR="00E92CBC" w:rsidRDefault="00E92CBC" w:rsidP="00E92CBC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E92CBC">
        <w:rPr>
          <w:bCs/>
          <w:sz w:val="18"/>
          <w:szCs w:val="18"/>
          <w:lang w:val="tr-TR"/>
        </w:rPr>
        <w:t xml:space="preserve">Tasarruf finansman şirketlerinin faaliyet esaslarının düzenlenmesi kapsamında yeni çıkan tasarruf finansman kanunu ve yönetmeliği kapsamında </w:t>
      </w:r>
      <w:proofErr w:type="gramStart"/>
      <w:r w:rsidRPr="00E92CBC">
        <w:rPr>
          <w:bCs/>
          <w:sz w:val="18"/>
          <w:szCs w:val="18"/>
          <w:lang w:val="tr-TR"/>
        </w:rPr>
        <w:t>BDDK  tarafından</w:t>
      </w:r>
      <w:proofErr w:type="gramEnd"/>
      <w:r w:rsidRPr="00E92CBC">
        <w:rPr>
          <w:bCs/>
          <w:sz w:val="18"/>
          <w:szCs w:val="18"/>
          <w:lang w:val="tr-TR"/>
        </w:rPr>
        <w:t xml:space="preserve"> belirlenen intibak sürecinin yönetilmesi.</w:t>
      </w:r>
    </w:p>
    <w:p w:rsidR="005A1EC9" w:rsidRDefault="005A1EC9" w:rsidP="00E92CBC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Dış denetim firmaları ile koordinasyonun yönetilmesi.</w:t>
      </w:r>
    </w:p>
    <w:p w:rsidR="00E92CBC" w:rsidRDefault="00E92CBC" w:rsidP="00E92CBC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 xml:space="preserve">İç denetim, İç kontrol, uyum ve risk yönetimi bölümlerinin faaliyetlerinin yönetsel sorumluluğu. İlgili kanun ve yönetmeliklerin Yönetim Kurulu ve Risk Yönetimi Komitesine verdiği görev ve sorumlulukları </w:t>
      </w:r>
      <w:r w:rsidR="005A1EC9">
        <w:rPr>
          <w:bCs/>
          <w:sz w:val="18"/>
          <w:szCs w:val="18"/>
          <w:lang w:val="tr-TR"/>
        </w:rPr>
        <w:t>yerine getirmek.</w:t>
      </w:r>
    </w:p>
    <w:p w:rsidR="005A1EC9" w:rsidRDefault="005A1EC9" w:rsidP="00E92CBC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Risk yönetim bölümünün sorumluluğunda olan ileri risk ölçüm modellerinin oluşturularak sağlıklı çalışmasını sağlamak.</w:t>
      </w:r>
    </w:p>
    <w:p w:rsidR="005A1EC9" w:rsidRPr="00C30C37" w:rsidRDefault="005A1EC9" w:rsidP="005F647B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C30C37">
        <w:rPr>
          <w:bCs/>
          <w:sz w:val="18"/>
          <w:szCs w:val="18"/>
          <w:lang w:val="tr-TR"/>
        </w:rPr>
        <w:t xml:space="preserve">Şirketin BDDK </w:t>
      </w:r>
      <w:proofErr w:type="gramStart"/>
      <w:r w:rsidRPr="00C30C37">
        <w:rPr>
          <w:bCs/>
          <w:sz w:val="18"/>
          <w:szCs w:val="18"/>
          <w:lang w:val="tr-TR"/>
        </w:rPr>
        <w:t>ve  ilgili</w:t>
      </w:r>
      <w:proofErr w:type="gramEnd"/>
      <w:r w:rsidRPr="00C30C37">
        <w:rPr>
          <w:bCs/>
          <w:sz w:val="18"/>
          <w:szCs w:val="18"/>
          <w:lang w:val="tr-TR"/>
        </w:rPr>
        <w:t xml:space="preserve"> denetim otoritelerine  y</w:t>
      </w:r>
      <w:r w:rsidR="00B05A0B" w:rsidRPr="00C30C37">
        <w:rPr>
          <w:bCs/>
          <w:sz w:val="18"/>
          <w:szCs w:val="18"/>
          <w:lang w:val="tr-TR"/>
        </w:rPr>
        <w:t>a</w:t>
      </w:r>
      <w:r w:rsidRPr="00C30C37">
        <w:rPr>
          <w:bCs/>
          <w:sz w:val="18"/>
          <w:szCs w:val="18"/>
          <w:lang w:val="tr-TR"/>
        </w:rPr>
        <w:t>pmakta olduğu raporların oluşturulmasına destek olmak ve periyodik olarak ilgil</w:t>
      </w:r>
      <w:r w:rsidR="00B05A0B" w:rsidRPr="00C30C37">
        <w:rPr>
          <w:bCs/>
          <w:sz w:val="18"/>
          <w:szCs w:val="18"/>
          <w:lang w:val="tr-TR"/>
        </w:rPr>
        <w:t>i</w:t>
      </w:r>
      <w:r w:rsidRPr="00C30C37">
        <w:rPr>
          <w:bCs/>
          <w:sz w:val="18"/>
          <w:szCs w:val="18"/>
          <w:lang w:val="tr-TR"/>
        </w:rPr>
        <w:t xml:space="preserve"> raporların doğruluğunun kontrol edilmesi.</w:t>
      </w:r>
      <w:r w:rsidR="00C30C37" w:rsidRPr="00C30C37">
        <w:rPr>
          <w:bCs/>
          <w:sz w:val="18"/>
          <w:szCs w:val="18"/>
          <w:lang w:val="tr-TR"/>
        </w:rPr>
        <w:t xml:space="preserve"> </w:t>
      </w:r>
      <w:r w:rsidR="00C30C37">
        <w:rPr>
          <w:bCs/>
          <w:sz w:val="18"/>
          <w:szCs w:val="18"/>
          <w:lang w:val="tr-TR"/>
        </w:rPr>
        <w:t xml:space="preserve"> </w:t>
      </w:r>
      <w:r w:rsidR="00B05A0B" w:rsidRPr="00C30C37">
        <w:rPr>
          <w:bCs/>
          <w:sz w:val="18"/>
          <w:szCs w:val="18"/>
          <w:lang w:val="tr-TR"/>
        </w:rPr>
        <w:t xml:space="preserve">İş </w:t>
      </w:r>
      <w:proofErr w:type="gramStart"/>
      <w:r w:rsidR="00B05A0B" w:rsidRPr="00C30C37">
        <w:rPr>
          <w:bCs/>
          <w:sz w:val="18"/>
          <w:szCs w:val="18"/>
          <w:lang w:val="tr-TR"/>
        </w:rPr>
        <w:t>Sürekliliği</w:t>
      </w:r>
      <w:r w:rsidRPr="00C30C37">
        <w:rPr>
          <w:bCs/>
          <w:sz w:val="18"/>
          <w:szCs w:val="18"/>
          <w:lang w:val="tr-TR"/>
        </w:rPr>
        <w:t xml:space="preserve">  ve</w:t>
      </w:r>
      <w:proofErr w:type="gramEnd"/>
      <w:r w:rsidRPr="00C30C37">
        <w:rPr>
          <w:bCs/>
          <w:sz w:val="18"/>
          <w:szCs w:val="18"/>
          <w:lang w:val="tr-TR"/>
        </w:rPr>
        <w:t xml:space="preserve"> olağan üstü durum planlarının oluşturulması.</w:t>
      </w:r>
    </w:p>
    <w:p w:rsidR="005A1EC9" w:rsidRPr="00E92CBC" w:rsidRDefault="005A1EC9" w:rsidP="005A1EC9">
      <w:pPr>
        <w:ind w:left="360"/>
        <w:jc w:val="both"/>
        <w:rPr>
          <w:bCs/>
          <w:sz w:val="18"/>
          <w:szCs w:val="18"/>
          <w:lang w:val="tr-TR"/>
        </w:rPr>
      </w:pPr>
    </w:p>
    <w:p w:rsidR="00E92CBC" w:rsidRDefault="00E92CBC" w:rsidP="008D7AD4">
      <w:pPr>
        <w:rPr>
          <w:sz w:val="20"/>
          <w:szCs w:val="20"/>
          <w:lang w:val="tr-TR"/>
        </w:rPr>
      </w:pPr>
    </w:p>
    <w:p w:rsidR="008D7AD4" w:rsidRPr="00027B6D" w:rsidRDefault="008D7AD4" w:rsidP="008D7AD4">
      <w:pPr>
        <w:rPr>
          <w:b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02/2016 –</w:t>
      </w:r>
      <w:r w:rsidR="00E92CBC">
        <w:rPr>
          <w:sz w:val="20"/>
          <w:szCs w:val="20"/>
          <w:lang w:val="tr-TR"/>
        </w:rPr>
        <w:t xml:space="preserve"> 02/2021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>TURKISHBANK</w:t>
      </w:r>
      <w:r w:rsidRPr="00027B6D">
        <w:rPr>
          <w:b/>
          <w:sz w:val="20"/>
          <w:szCs w:val="20"/>
          <w:lang w:val="tr-TR"/>
        </w:rPr>
        <w:t xml:space="preserve"> A.Ş.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027B6D">
        <w:rPr>
          <w:b/>
          <w:sz w:val="20"/>
          <w:szCs w:val="20"/>
          <w:lang w:val="tr-TR"/>
        </w:rPr>
        <w:t xml:space="preserve">İstanbul </w:t>
      </w:r>
    </w:p>
    <w:p w:rsidR="008D7AD4" w:rsidRDefault="008D7AD4" w:rsidP="008D7AD4">
      <w:pPr>
        <w:rPr>
          <w:b/>
          <w:sz w:val="20"/>
          <w:szCs w:val="20"/>
          <w:u w:val="single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027B6D">
        <w:rPr>
          <w:b/>
          <w:sz w:val="20"/>
          <w:szCs w:val="20"/>
          <w:u w:val="single"/>
          <w:lang w:val="tr-TR"/>
        </w:rPr>
        <w:t>(Risk Yönetim</w:t>
      </w:r>
      <w:r>
        <w:rPr>
          <w:b/>
          <w:sz w:val="20"/>
          <w:szCs w:val="20"/>
          <w:u w:val="single"/>
          <w:lang w:val="tr-TR"/>
        </w:rPr>
        <w:t>i Bölüm Başkanı</w:t>
      </w:r>
      <w:r w:rsidRPr="00027B6D">
        <w:rPr>
          <w:b/>
          <w:sz w:val="20"/>
          <w:szCs w:val="20"/>
          <w:u w:val="single"/>
          <w:lang w:val="tr-TR"/>
        </w:rPr>
        <w:t>)</w:t>
      </w:r>
    </w:p>
    <w:p w:rsidR="008D7AD4" w:rsidRDefault="008D7AD4" w:rsidP="008D7AD4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 xml:space="preserve">Risk Yönetim </w:t>
      </w:r>
      <w:r>
        <w:rPr>
          <w:bCs/>
          <w:sz w:val="18"/>
          <w:szCs w:val="18"/>
          <w:lang w:val="tr-TR"/>
        </w:rPr>
        <w:t>Bölümü</w:t>
      </w:r>
      <w:r w:rsidRPr="006121AC">
        <w:rPr>
          <w:bCs/>
          <w:sz w:val="18"/>
          <w:szCs w:val="18"/>
          <w:lang w:val="tr-TR"/>
        </w:rPr>
        <w:t xml:space="preserve"> sorumluluğunda bulunan ileri risk ölçüm modellerinin oluşturulması ve modellerin sağlıklı çalışmasının sağlanması,(Piyasa ve Likidite Riski, Kredi </w:t>
      </w:r>
      <w:proofErr w:type="gramStart"/>
      <w:r w:rsidRPr="006121AC">
        <w:rPr>
          <w:bCs/>
          <w:sz w:val="18"/>
          <w:szCs w:val="18"/>
          <w:lang w:val="tr-TR"/>
        </w:rPr>
        <w:t>Riski,</w:t>
      </w:r>
      <w:r w:rsidR="001933EB">
        <w:rPr>
          <w:bCs/>
          <w:sz w:val="18"/>
          <w:szCs w:val="18"/>
          <w:lang w:val="tr-TR"/>
        </w:rPr>
        <w:t>Operasyonel</w:t>
      </w:r>
      <w:proofErr w:type="gramEnd"/>
      <w:r w:rsidR="001933EB">
        <w:rPr>
          <w:bCs/>
          <w:sz w:val="18"/>
          <w:szCs w:val="18"/>
          <w:lang w:val="tr-TR"/>
        </w:rPr>
        <w:t xml:space="preserve"> risk ve</w:t>
      </w:r>
      <w:r w:rsidRPr="006121AC">
        <w:rPr>
          <w:bCs/>
          <w:sz w:val="18"/>
          <w:szCs w:val="18"/>
          <w:lang w:val="tr-TR"/>
        </w:rPr>
        <w:t xml:space="preserve"> Aktif Pasif Modelleri için)</w:t>
      </w:r>
      <w:r>
        <w:rPr>
          <w:bCs/>
          <w:sz w:val="18"/>
          <w:szCs w:val="18"/>
          <w:lang w:val="tr-TR"/>
        </w:rPr>
        <w:t>.</w:t>
      </w:r>
      <w:r w:rsidR="00C30C37">
        <w:rPr>
          <w:bCs/>
          <w:sz w:val="18"/>
          <w:szCs w:val="18"/>
          <w:lang w:val="tr-TR"/>
        </w:rPr>
        <w:t xml:space="preserve"> MIS raporlarının oluşturulması.</w:t>
      </w:r>
    </w:p>
    <w:p w:rsidR="001933EB" w:rsidRPr="006121AC" w:rsidRDefault="001933EB" w:rsidP="008D7AD4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Piyasa ve Likidite Riski, Kredi Riski,</w:t>
      </w:r>
      <w:r>
        <w:rPr>
          <w:bCs/>
          <w:sz w:val="18"/>
          <w:szCs w:val="18"/>
          <w:lang w:val="tr-TR"/>
        </w:rPr>
        <w:t>Operasyonel risk ve Yapısal faiz  riskinin bankada  ölçümü, stres testlerinin oluşturulması, raporlanması ve risklerin yönetimi için  politika geliştirilmesi.</w:t>
      </w:r>
    </w:p>
    <w:p w:rsidR="008D7AD4" w:rsidRPr="00C30C37" w:rsidRDefault="008D7AD4" w:rsidP="008A11ED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C30C37">
        <w:rPr>
          <w:bCs/>
          <w:sz w:val="18"/>
          <w:szCs w:val="18"/>
          <w:lang w:val="tr-TR"/>
        </w:rPr>
        <w:t>Bankanın tüm BASEL II ve BASEL III raporlarının kontrol edilmesi.</w:t>
      </w:r>
      <w:r w:rsidR="00C30C37" w:rsidRPr="00C30C37">
        <w:rPr>
          <w:bCs/>
          <w:sz w:val="18"/>
          <w:szCs w:val="18"/>
          <w:lang w:val="tr-TR"/>
        </w:rPr>
        <w:t xml:space="preserve"> </w:t>
      </w:r>
      <w:r w:rsidRPr="00C30C37">
        <w:rPr>
          <w:bCs/>
          <w:sz w:val="18"/>
          <w:szCs w:val="18"/>
          <w:lang w:val="tr-TR"/>
        </w:rPr>
        <w:t xml:space="preserve">BDDK’ya yapılması zorunlu piyasa, likidite GAP, </w:t>
      </w:r>
      <w:proofErr w:type="gramStart"/>
      <w:r w:rsidRPr="00C30C37">
        <w:rPr>
          <w:bCs/>
          <w:sz w:val="18"/>
          <w:szCs w:val="18"/>
          <w:lang w:val="tr-TR"/>
        </w:rPr>
        <w:t>LKO  ve</w:t>
      </w:r>
      <w:proofErr w:type="gramEnd"/>
      <w:r w:rsidRPr="00C30C37">
        <w:rPr>
          <w:bCs/>
          <w:sz w:val="18"/>
          <w:szCs w:val="18"/>
          <w:lang w:val="tr-TR"/>
        </w:rPr>
        <w:t xml:space="preserve"> yapısal faiz  riski  raporlarının </w:t>
      </w:r>
      <w:r w:rsidR="004164A3" w:rsidRPr="00C30C37">
        <w:rPr>
          <w:bCs/>
          <w:sz w:val="18"/>
          <w:szCs w:val="18"/>
          <w:lang w:val="tr-TR"/>
        </w:rPr>
        <w:t>kontrol edilmesi</w:t>
      </w:r>
      <w:r w:rsidR="00C30C37">
        <w:rPr>
          <w:bCs/>
          <w:sz w:val="18"/>
          <w:szCs w:val="18"/>
          <w:lang w:val="tr-TR"/>
        </w:rPr>
        <w:t>.</w:t>
      </w:r>
    </w:p>
    <w:p w:rsidR="008D7AD4" w:rsidRPr="006121AC" w:rsidRDefault="008D7AD4" w:rsidP="008D7AD4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Banka</w:t>
      </w:r>
      <w:r w:rsidRPr="006121AC">
        <w:rPr>
          <w:bCs/>
          <w:sz w:val="18"/>
          <w:szCs w:val="18"/>
          <w:lang w:val="tr-TR"/>
        </w:rPr>
        <w:t xml:space="preserve"> kredi portföyünün yönetilmesi ve oluşabilecek risklerin tespiti için gereken matematiksel modellerin oluşturulması,</w:t>
      </w:r>
    </w:p>
    <w:p w:rsidR="008D7AD4" w:rsidRPr="00250E41" w:rsidRDefault="008D7AD4" w:rsidP="008D7AD4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proofErr w:type="gramStart"/>
      <w:r>
        <w:rPr>
          <w:bCs/>
          <w:sz w:val="18"/>
          <w:szCs w:val="18"/>
          <w:lang w:val="tr-TR"/>
        </w:rPr>
        <w:t>Banka  performansı</w:t>
      </w:r>
      <w:proofErr w:type="gramEnd"/>
      <w:r>
        <w:rPr>
          <w:bCs/>
          <w:sz w:val="18"/>
          <w:szCs w:val="18"/>
          <w:lang w:val="tr-TR"/>
        </w:rPr>
        <w:t xml:space="preserve"> ve  karlılığı üzerine  çeşitli  ekonometrik  analizler  yapılarak banka yönetimini bilgilendirmek.</w:t>
      </w:r>
    </w:p>
    <w:p w:rsidR="008D7AD4" w:rsidRPr="0081175F" w:rsidRDefault="008D7AD4" w:rsidP="008D7AD4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 xml:space="preserve">Basel </w:t>
      </w:r>
      <w:r w:rsidR="00A7792E">
        <w:rPr>
          <w:bCs/>
          <w:sz w:val="18"/>
          <w:szCs w:val="18"/>
          <w:lang w:val="tr-TR"/>
        </w:rPr>
        <w:t xml:space="preserve">kurallarının uygulanması </w:t>
      </w:r>
      <w:r>
        <w:rPr>
          <w:bCs/>
          <w:sz w:val="18"/>
          <w:szCs w:val="18"/>
          <w:lang w:val="tr-TR"/>
        </w:rPr>
        <w:t xml:space="preserve">ve ISEDES  </w:t>
      </w:r>
      <w:r w:rsidR="00A7792E">
        <w:rPr>
          <w:bCs/>
          <w:sz w:val="18"/>
          <w:szCs w:val="18"/>
          <w:lang w:val="tr-TR"/>
        </w:rPr>
        <w:t>raporunda</w:t>
      </w:r>
      <w:r>
        <w:rPr>
          <w:bCs/>
          <w:sz w:val="18"/>
          <w:szCs w:val="18"/>
          <w:lang w:val="tr-TR"/>
        </w:rPr>
        <w:t xml:space="preserve">  proje  yöneticisi olarak Bankada gerekli  aksiyonların alınmasını sağlamak.</w:t>
      </w:r>
    </w:p>
    <w:p w:rsidR="001933EB" w:rsidRPr="001933EB" w:rsidRDefault="008D7AD4" w:rsidP="001933EB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Bankamızın bankacılık sektöründeki yerini, diğer bankalar karşısındaki durumunu gösteren Benchmark raporlarının üret</w:t>
      </w:r>
      <w:r w:rsidR="00C30C37">
        <w:rPr>
          <w:bCs/>
          <w:sz w:val="18"/>
          <w:szCs w:val="18"/>
          <w:lang w:val="tr-TR"/>
        </w:rPr>
        <w:t xml:space="preserve">ilerek </w:t>
      </w:r>
      <w:proofErr w:type="gramStart"/>
      <w:r w:rsidR="00C30C37">
        <w:rPr>
          <w:bCs/>
          <w:sz w:val="18"/>
          <w:szCs w:val="18"/>
          <w:lang w:val="tr-TR"/>
        </w:rPr>
        <w:t>üst  yönetime</w:t>
      </w:r>
      <w:proofErr w:type="gramEnd"/>
      <w:r w:rsidR="00C30C37">
        <w:rPr>
          <w:bCs/>
          <w:sz w:val="18"/>
          <w:szCs w:val="18"/>
          <w:lang w:val="tr-TR"/>
        </w:rPr>
        <w:t xml:space="preserve">  sunulması.</w:t>
      </w:r>
    </w:p>
    <w:p w:rsidR="008D7AD4" w:rsidRPr="006121AC" w:rsidRDefault="008D7AD4" w:rsidP="008D7AD4">
      <w:pPr>
        <w:ind w:left="360"/>
        <w:jc w:val="both"/>
        <w:rPr>
          <w:bCs/>
          <w:sz w:val="18"/>
          <w:szCs w:val="18"/>
          <w:lang w:val="tr-TR"/>
        </w:rPr>
      </w:pPr>
    </w:p>
    <w:p w:rsidR="008D7AD4" w:rsidRDefault="008D7AD4" w:rsidP="00E862A5">
      <w:pPr>
        <w:rPr>
          <w:sz w:val="20"/>
          <w:szCs w:val="20"/>
          <w:lang w:val="tr-TR"/>
        </w:rPr>
      </w:pPr>
    </w:p>
    <w:p w:rsidR="00027B6D" w:rsidRPr="00027B6D" w:rsidRDefault="00027B6D" w:rsidP="00E862A5">
      <w:pPr>
        <w:rPr>
          <w:b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0</w:t>
      </w:r>
      <w:r w:rsidR="002A2A33">
        <w:rPr>
          <w:sz w:val="20"/>
          <w:szCs w:val="20"/>
          <w:lang w:val="tr-TR"/>
        </w:rPr>
        <w:t>6</w:t>
      </w:r>
      <w:r>
        <w:rPr>
          <w:sz w:val="20"/>
          <w:szCs w:val="20"/>
          <w:lang w:val="tr-TR"/>
        </w:rPr>
        <w:t>/200</w:t>
      </w:r>
      <w:r w:rsidR="002A2A33">
        <w:rPr>
          <w:sz w:val="20"/>
          <w:szCs w:val="20"/>
          <w:lang w:val="tr-TR"/>
        </w:rPr>
        <w:t>5</w:t>
      </w:r>
      <w:r>
        <w:rPr>
          <w:sz w:val="20"/>
          <w:szCs w:val="20"/>
          <w:lang w:val="tr-TR"/>
        </w:rPr>
        <w:t xml:space="preserve"> – </w:t>
      </w:r>
      <w:r w:rsidR="004C78B4">
        <w:rPr>
          <w:sz w:val="20"/>
          <w:szCs w:val="20"/>
          <w:lang w:val="tr-TR"/>
        </w:rPr>
        <w:t>09/2015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027B6D">
        <w:rPr>
          <w:b/>
          <w:sz w:val="20"/>
          <w:szCs w:val="20"/>
          <w:lang w:val="tr-TR"/>
        </w:rPr>
        <w:t>ANADOLUBANK A.Ş.</w:t>
      </w:r>
      <w:r w:rsidR="002A2745">
        <w:rPr>
          <w:sz w:val="20"/>
          <w:szCs w:val="20"/>
          <w:lang w:val="tr-TR"/>
        </w:rPr>
        <w:tab/>
      </w:r>
      <w:r w:rsidR="002A2745">
        <w:rPr>
          <w:sz w:val="20"/>
          <w:szCs w:val="20"/>
          <w:lang w:val="tr-TR"/>
        </w:rPr>
        <w:tab/>
      </w:r>
      <w:r w:rsidR="002A2745">
        <w:rPr>
          <w:sz w:val="20"/>
          <w:szCs w:val="20"/>
          <w:lang w:val="tr-TR"/>
        </w:rPr>
        <w:tab/>
      </w:r>
      <w:r w:rsidR="002A2745">
        <w:rPr>
          <w:sz w:val="20"/>
          <w:szCs w:val="20"/>
          <w:lang w:val="tr-TR"/>
        </w:rPr>
        <w:tab/>
      </w:r>
      <w:r w:rsidRPr="00027B6D">
        <w:rPr>
          <w:b/>
          <w:sz w:val="20"/>
          <w:szCs w:val="20"/>
          <w:lang w:val="tr-TR"/>
        </w:rPr>
        <w:t xml:space="preserve">İstanbul </w:t>
      </w:r>
    </w:p>
    <w:p w:rsidR="00027B6D" w:rsidRDefault="00027B6D" w:rsidP="00E862A5">
      <w:pPr>
        <w:rPr>
          <w:b/>
          <w:sz w:val="20"/>
          <w:szCs w:val="20"/>
          <w:u w:val="single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027B6D">
        <w:rPr>
          <w:b/>
          <w:sz w:val="20"/>
          <w:szCs w:val="20"/>
          <w:u w:val="single"/>
          <w:lang w:val="tr-TR"/>
        </w:rPr>
        <w:t>(Risk Yönetim</w:t>
      </w:r>
      <w:r w:rsidR="00A92D9A">
        <w:rPr>
          <w:b/>
          <w:sz w:val="20"/>
          <w:szCs w:val="20"/>
          <w:u w:val="single"/>
          <w:lang w:val="tr-TR"/>
        </w:rPr>
        <w:t xml:space="preserve">i </w:t>
      </w:r>
      <w:r w:rsidR="00250E41">
        <w:rPr>
          <w:b/>
          <w:sz w:val="20"/>
          <w:szCs w:val="20"/>
          <w:u w:val="single"/>
          <w:lang w:val="tr-TR"/>
        </w:rPr>
        <w:t xml:space="preserve">Bölüm </w:t>
      </w:r>
      <w:r w:rsidR="00A92D9A">
        <w:rPr>
          <w:b/>
          <w:sz w:val="20"/>
          <w:szCs w:val="20"/>
          <w:u w:val="single"/>
          <w:lang w:val="tr-TR"/>
        </w:rPr>
        <w:t>Başkanı</w:t>
      </w:r>
      <w:r w:rsidRPr="00027B6D">
        <w:rPr>
          <w:b/>
          <w:sz w:val="20"/>
          <w:szCs w:val="20"/>
          <w:u w:val="single"/>
          <w:lang w:val="tr-TR"/>
        </w:rPr>
        <w:t>)</w:t>
      </w:r>
    </w:p>
    <w:p w:rsidR="001933EB" w:rsidRDefault="00027B6D" w:rsidP="001933EB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 xml:space="preserve">Risk Yönetim </w:t>
      </w:r>
      <w:r w:rsidR="00302377">
        <w:rPr>
          <w:bCs/>
          <w:sz w:val="18"/>
          <w:szCs w:val="18"/>
          <w:lang w:val="tr-TR"/>
        </w:rPr>
        <w:t>Bölümü</w:t>
      </w:r>
      <w:r w:rsidRPr="006121AC">
        <w:rPr>
          <w:bCs/>
          <w:sz w:val="18"/>
          <w:szCs w:val="18"/>
          <w:lang w:val="tr-TR"/>
        </w:rPr>
        <w:t xml:space="preserve"> sorumluluğunda bulunan ileri risk ölçüm modellerinin oluşturulması ve modellerin sağlıklı çalışmasının sağlanması</w:t>
      </w:r>
      <w:r w:rsidR="001933EB" w:rsidRPr="006121AC">
        <w:rPr>
          <w:bCs/>
          <w:sz w:val="18"/>
          <w:szCs w:val="18"/>
          <w:lang w:val="tr-TR"/>
        </w:rPr>
        <w:t xml:space="preserve">,(Piyasa ve Likidite Riski, Kredi </w:t>
      </w:r>
      <w:proofErr w:type="gramStart"/>
      <w:r w:rsidR="001933EB" w:rsidRPr="006121AC">
        <w:rPr>
          <w:bCs/>
          <w:sz w:val="18"/>
          <w:szCs w:val="18"/>
          <w:lang w:val="tr-TR"/>
        </w:rPr>
        <w:t>Riski,</w:t>
      </w:r>
      <w:r w:rsidR="001933EB">
        <w:rPr>
          <w:bCs/>
          <w:sz w:val="18"/>
          <w:szCs w:val="18"/>
          <w:lang w:val="tr-TR"/>
        </w:rPr>
        <w:t>Operasyonel</w:t>
      </w:r>
      <w:proofErr w:type="gramEnd"/>
      <w:r w:rsidR="001933EB">
        <w:rPr>
          <w:bCs/>
          <w:sz w:val="18"/>
          <w:szCs w:val="18"/>
          <w:lang w:val="tr-TR"/>
        </w:rPr>
        <w:t xml:space="preserve"> risk ve</w:t>
      </w:r>
      <w:r w:rsidR="001933EB" w:rsidRPr="006121AC">
        <w:rPr>
          <w:bCs/>
          <w:sz w:val="18"/>
          <w:szCs w:val="18"/>
          <w:lang w:val="tr-TR"/>
        </w:rPr>
        <w:t xml:space="preserve"> Aktif Pasif Modelleri için)</w:t>
      </w:r>
      <w:r w:rsidR="001933EB">
        <w:rPr>
          <w:bCs/>
          <w:sz w:val="18"/>
          <w:szCs w:val="18"/>
          <w:lang w:val="tr-TR"/>
        </w:rPr>
        <w:t>.</w:t>
      </w:r>
    </w:p>
    <w:p w:rsidR="00027B6D" w:rsidRPr="001933EB" w:rsidRDefault="001933EB" w:rsidP="001933EB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Piyasa ve Likidite Riski, Kredi Riski,</w:t>
      </w:r>
      <w:r>
        <w:rPr>
          <w:bCs/>
          <w:sz w:val="18"/>
          <w:szCs w:val="18"/>
          <w:lang w:val="tr-TR"/>
        </w:rPr>
        <w:t>Operasyonel risk ve Yapısal faiz  riskinin bankada  ölçümü stres testlerinin oluşturulması, raporlanması ve risklerin yönetimi için  politika geliştirilmesi.</w:t>
      </w:r>
    </w:p>
    <w:p w:rsidR="00027B6D" w:rsidRPr="006121AC" w:rsidRDefault="00027B6D" w:rsidP="0081175F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Bankanın</w:t>
      </w:r>
      <w:r w:rsidR="00D240EF">
        <w:rPr>
          <w:bCs/>
          <w:sz w:val="18"/>
          <w:szCs w:val="18"/>
          <w:lang w:val="tr-TR"/>
        </w:rPr>
        <w:t xml:space="preserve"> tüm</w:t>
      </w:r>
      <w:r w:rsidRPr="006121AC">
        <w:rPr>
          <w:bCs/>
          <w:sz w:val="18"/>
          <w:szCs w:val="18"/>
          <w:lang w:val="tr-TR"/>
        </w:rPr>
        <w:t xml:space="preserve"> BASEL II</w:t>
      </w:r>
      <w:r w:rsidR="00D240EF">
        <w:rPr>
          <w:bCs/>
          <w:sz w:val="18"/>
          <w:szCs w:val="18"/>
          <w:lang w:val="tr-TR"/>
        </w:rPr>
        <w:t xml:space="preserve"> </w:t>
      </w:r>
      <w:r w:rsidR="00DA381F">
        <w:rPr>
          <w:bCs/>
          <w:sz w:val="18"/>
          <w:szCs w:val="18"/>
          <w:lang w:val="tr-TR"/>
        </w:rPr>
        <w:t>ve</w:t>
      </w:r>
      <w:r w:rsidR="007D6217">
        <w:rPr>
          <w:bCs/>
          <w:sz w:val="18"/>
          <w:szCs w:val="18"/>
          <w:lang w:val="tr-TR"/>
        </w:rPr>
        <w:t xml:space="preserve"> BASEL III </w:t>
      </w:r>
      <w:r w:rsidR="00D240EF">
        <w:rPr>
          <w:bCs/>
          <w:sz w:val="18"/>
          <w:szCs w:val="18"/>
          <w:lang w:val="tr-TR"/>
        </w:rPr>
        <w:t>raporlarının oluşturularak BDDK’ya raporlanması.</w:t>
      </w:r>
    </w:p>
    <w:p w:rsidR="00027B6D" w:rsidRPr="00027B6D" w:rsidRDefault="00027B6D" w:rsidP="0081175F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Bankanın</w:t>
      </w:r>
      <w:r w:rsidRPr="006121AC">
        <w:rPr>
          <w:bCs/>
          <w:sz w:val="18"/>
          <w:szCs w:val="18"/>
          <w:lang w:val="tr-TR"/>
        </w:rPr>
        <w:t xml:space="preserve"> kredi portföyünün yönetilmesi ve gereken politikaları</w:t>
      </w:r>
      <w:r>
        <w:rPr>
          <w:bCs/>
          <w:sz w:val="18"/>
          <w:szCs w:val="18"/>
          <w:lang w:val="tr-TR"/>
        </w:rPr>
        <w:t>n</w:t>
      </w:r>
      <w:r w:rsidRPr="006121AC">
        <w:rPr>
          <w:bCs/>
          <w:sz w:val="18"/>
          <w:szCs w:val="18"/>
          <w:lang w:val="tr-TR"/>
        </w:rPr>
        <w:t xml:space="preserve"> oluşturulması için önerilerde bulunmak</w:t>
      </w:r>
      <w:r w:rsidR="001C3BB1">
        <w:rPr>
          <w:bCs/>
          <w:sz w:val="18"/>
          <w:szCs w:val="18"/>
          <w:lang w:val="tr-TR"/>
        </w:rPr>
        <w:t>,</w:t>
      </w:r>
    </w:p>
    <w:p w:rsidR="00027B6D" w:rsidRPr="00705086" w:rsidRDefault="00027B6D" w:rsidP="00705086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 xml:space="preserve">Kurumun kredi ilişkisine gireceği müşterilerin risk düzeyini belirlemek için hazırlanan </w:t>
      </w:r>
      <w:r w:rsidR="007E2C5F">
        <w:rPr>
          <w:bCs/>
          <w:sz w:val="18"/>
          <w:szCs w:val="18"/>
          <w:lang w:val="tr-TR"/>
        </w:rPr>
        <w:t>derecelendirme</w:t>
      </w:r>
      <w:r w:rsidRPr="006121AC">
        <w:rPr>
          <w:bCs/>
          <w:sz w:val="18"/>
          <w:szCs w:val="18"/>
          <w:lang w:val="tr-TR"/>
        </w:rPr>
        <w:t xml:space="preserve"> siteminin oluşturulması, geliştirilmesi ve uygulanmasını sağlamak,(He</w:t>
      </w:r>
      <w:r w:rsidR="001C3BB1">
        <w:rPr>
          <w:bCs/>
          <w:sz w:val="18"/>
          <w:szCs w:val="18"/>
          <w:lang w:val="tr-TR"/>
        </w:rPr>
        <w:t>m kurumsal firmalar için hem d</w:t>
      </w:r>
      <w:r w:rsidRPr="006121AC">
        <w:rPr>
          <w:bCs/>
          <w:sz w:val="18"/>
          <w:szCs w:val="18"/>
          <w:lang w:val="tr-TR"/>
        </w:rPr>
        <w:t>e</w:t>
      </w:r>
      <w:r w:rsidR="001C3BB1">
        <w:rPr>
          <w:bCs/>
          <w:sz w:val="18"/>
          <w:szCs w:val="18"/>
          <w:lang w:val="tr-TR"/>
        </w:rPr>
        <w:t xml:space="preserve"> </w:t>
      </w:r>
      <w:r w:rsidRPr="006121AC">
        <w:rPr>
          <w:bCs/>
          <w:sz w:val="18"/>
          <w:szCs w:val="18"/>
          <w:lang w:val="tr-TR"/>
        </w:rPr>
        <w:t>b</w:t>
      </w:r>
      <w:r w:rsidR="001C3BB1">
        <w:rPr>
          <w:bCs/>
          <w:sz w:val="18"/>
          <w:szCs w:val="18"/>
          <w:lang w:val="tr-TR"/>
        </w:rPr>
        <w:t>i</w:t>
      </w:r>
      <w:r w:rsidRPr="006121AC">
        <w:rPr>
          <w:bCs/>
          <w:sz w:val="18"/>
          <w:szCs w:val="18"/>
          <w:lang w:val="tr-TR"/>
        </w:rPr>
        <w:t>reysel krediler için)</w:t>
      </w:r>
      <w:r w:rsidRPr="008B5818">
        <w:rPr>
          <w:bCs/>
          <w:sz w:val="18"/>
          <w:szCs w:val="18"/>
          <w:lang w:val="tr-TR"/>
        </w:rPr>
        <w:t xml:space="preserve">  </w:t>
      </w:r>
    </w:p>
    <w:p w:rsidR="00027B6D" w:rsidRPr="006121AC" w:rsidRDefault="00027B6D" w:rsidP="0081175F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 xml:space="preserve">BDDK’ya yapılması zorunlu </w:t>
      </w:r>
      <w:r w:rsidR="00D240EF">
        <w:rPr>
          <w:bCs/>
          <w:sz w:val="18"/>
          <w:szCs w:val="18"/>
          <w:lang w:val="tr-TR"/>
        </w:rPr>
        <w:t>piyasa, likidite GAP</w:t>
      </w:r>
      <w:r w:rsidR="00DA381F">
        <w:rPr>
          <w:bCs/>
          <w:sz w:val="18"/>
          <w:szCs w:val="18"/>
          <w:lang w:val="tr-TR"/>
        </w:rPr>
        <w:t>, LKO</w:t>
      </w:r>
      <w:r w:rsidR="00D240EF">
        <w:rPr>
          <w:bCs/>
          <w:sz w:val="18"/>
          <w:szCs w:val="18"/>
          <w:lang w:val="tr-TR"/>
        </w:rPr>
        <w:t xml:space="preserve">  ve yapısal faiz  riski </w:t>
      </w:r>
      <w:r w:rsidRPr="006121AC">
        <w:rPr>
          <w:bCs/>
          <w:sz w:val="18"/>
          <w:szCs w:val="18"/>
          <w:lang w:val="tr-TR"/>
        </w:rPr>
        <w:t xml:space="preserve"> raporlarının hazırlanması,</w:t>
      </w:r>
    </w:p>
    <w:p w:rsidR="00027B6D" w:rsidRPr="006121AC" w:rsidRDefault="00027B6D" w:rsidP="0081175F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Banka</w:t>
      </w:r>
      <w:r w:rsidRPr="006121AC">
        <w:rPr>
          <w:bCs/>
          <w:sz w:val="18"/>
          <w:szCs w:val="18"/>
          <w:lang w:val="tr-TR"/>
        </w:rPr>
        <w:t xml:space="preserve"> kredi portföyünün yönetilmesi ve oluşabilecek risklerin tespiti için gereken matematiksel modellerin oluşturulması,</w:t>
      </w:r>
    </w:p>
    <w:p w:rsidR="00027B6D" w:rsidRPr="001C3BB1" w:rsidRDefault="00027B6D" w:rsidP="0081175F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Kredi</w:t>
      </w:r>
      <w:r w:rsidR="001C3BB1">
        <w:rPr>
          <w:bCs/>
          <w:sz w:val="18"/>
          <w:szCs w:val="18"/>
          <w:lang w:val="tr-TR"/>
        </w:rPr>
        <w:t>, Piyasa, Likidite ve Aktif- Pasif risklerini</w:t>
      </w:r>
      <w:r w:rsidRPr="006121AC">
        <w:rPr>
          <w:bCs/>
          <w:sz w:val="18"/>
          <w:szCs w:val="18"/>
          <w:lang w:val="tr-TR"/>
        </w:rPr>
        <w:t xml:space="preserve"> yönetmek için gereken raporların oluşturulmasın</w:t>
      </w:r>
      <w:r w:rsidR="00A45B4B">
        <w:rPr>
          <w:bCs/>
          <w:sz w:val="18"/>
          <w:szCs w:val="18"/>
          <w:lang w:val="tr-TR"/>
        </w:rPr>
        <w:t>ı</w:t>
      </w:r>
      <w:r w:rsidRPr="006121AC">
        <w:rPr>
          <w:bCs/>
          <w:sz w:val="18"/>
          <w:szCs w:val="18"/>
          <w:lang w:val="tr-TR"/>
        </w:rPr>
        <w:t xml:space="preserve"> sağlamak.</w:t>
      </w:r>
    </w:p>
    <w:p w:rsidR="001C3BB1" w:rsidRPr="008B5818" w:rsidRDefault="001C3BB1" w:rsidP="0081175F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 xml:space="preserve">Banka’nın </w:t>
      </w:r>
      <w:r w:rsidR="001933EB">
        <w:rPr>
          <w:bCs/>
          <w:sz w:val="18"/>
          <w:szCs w:val="18"/>
          <w:lang w:val="tr-TR"/>
        </w:rPr>
        <w:t xml:space="preserve">İş sürekliliği kapsamında </w:t>
      </w:r>
      <w:r>
        <w:rPr>
          <w:bCs/>
          <w:sz w:val="18"/>
          <w:szCs w:val="18"/>
          <w:lang w:val="tr-TR"/>
        </w:rPr>
        <w:t xml:space="preserve">acil ve beklenmedik durum planının oluşturulması ve planın </w:t>
      </w:r>
      <w:r w:rsidR="001933EB">
        <w:rPr>
          <w:bCs/>
          <w:sz w:val="18"/>
          <w:szCs w:val="18"/>
          <w:lang w:val="tr-TR"/>
        </w:rPr>
        <w:t xml:space="preserve">yıllık bazda iş sürekliliği testlerinin yapılarak planın </w:t>
      </w:r>
      <w:r>
        <w:rPr>
          <w:bCs/>
          <w:sz w:val="18"/>
          <w:szCs w:val="18"/>
          <w:lang w:val="tr-TR"/>
        </w:rPr>
        <w:t>güncel tutulmasını sağlamak.</w:t>
      </w:r>
    </w:p>
    <w:p w:rsidR="008B5818" w:rsidRPr="00250E41" w:rsidRDefault="008B5818" w:rsidP="0081175F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Banka  performansı ve  karlılığı üzerine  çeşitli  ekonometrik  analizler  yapılarak banka yönetimini bilgilendirmek.</w:t>
      </w:r>
    </w:p>
    <w:p w:rsidR="00250E41" w:rsidRPr="0081175F" w:rsidRDefault="005E3871" w:rsidP="0081175F">
      <w:pPr>
        <w:numPr>
          <w:ilvl w:val="0"/>
          <w:numId w:val="12"/>
        </w:numPr>
        <w:jc w:val="both"/>
        <w:rPr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Basel III ve ISEDES</w:t>
      </w:r>
      <w:r w:rsidR="00250E41">
        <w:rPr>
          <w:bCs/>
          <w:sz w:val="18"/>
          <w:szCs w:val="18"/>
          <w:lang w:val="tr-TR"/>
        </w:rPr>
        <w:t xml:space="preserve">  projelerinde  proje  yöneticisi olarak Bankada gerekli  aksiyonların alınmasını sağlamak.</w:t>
      </w:r>
    </w:p>
    <w:p w:rsidR="0081175F" w:rsidRPr="0081175F" w:rsidRDefault="0081175F" w:rsidP="0081175F">
      <w:pPr>
        <w:numPr>
          <w:ilvl w:val="0"/>
          <w:numId w:val="12"/>
        </w:numPr>
        <w:jc w:val="both"/>
        <w:rPr>
          <w:bCs/>
          <w:sz w:val="18"/>
          <w:szCs w:val="18"/>
          <w:lang w:val="tr-TR"/>
        </w:rPr>
      </w:pPr>
      <w:r w:rsidRPr="006121AC">
        <w:rPr>
          <w:bCs/>
          <w:sz w:val="18"/>
          <w:szCs w:val="18"/>
          <w:lang w:val="tr-TR"/>
        </w:rPr>
        <w:t>Bankamızın bankacılık sektöründeki yerini, diğer bankalar karşısındaki durumunu gösteren Benchmark raporlarının üretilerek üst  yönetime  sunulması,</w:t>
      </w:r>
    </w:p>
    <w:p w:rsidR="00027B6D" w:rsidRPr="00027B6D" w:rsidRDefault="00027B6D" w:rsidP="00027B6D">
      <w:pPr>
        <w:jc w:val="both"/>
        <w:rPr>
          <w:sz w:val="18"/>
          <w:szCs w:val="18"/>
          <w:lang w:val="tr-TR"/>
        </w:rPr>
      </w:pPr>
    </w:p>
    <w:p w:rsidR="00027B6D" w:rsidRDefault="00027B6D" w:rsidP="00E862A5">
      <w:pPr>
        <w:rPr>
          <w:sz w:val="20"/>
          <w:szCs w:val="20"/>
          <w:lang w:val="tr-TR"/>
        </w:rPr>
      </w:pPr>
    </w:p>
    <w:p w:rsidR="004A49D4" w:rsidRPr="00C30C37" w:rsidRDefault="004A49D4" w:rsidP="004A49D4">
      <w:pPr>
        <w:rPr>
          <w:sz w:val="20"/>
          <w:szCs w:val="20"/>
          <w:lang w:val="tr-TR"/>
        </w:rPr>
      </w:pPr>
      <w:r w:rsidRPr="004C78B4">
        <w:rPr>
          <w:sz w:val="20"/>
          <w:szCs w:val="20"/>
          <w:lang w:val="tr-TR"/>
        </w:rPr>
        <w:lastRenderedPageBreak/>
        <w:t>10/2003 – 06/2005</w:t>
      </w:r>
      <w:r w:rsidRPr="00C30C37">
        <w:rPr>
          <w:sz w:val="20"/>
          <w:szCs w:val="20"/>
          <w:lang w:val="tr-TR"/>
        </w:rPr>
        <w:tab/>
      </w:r>
      <w:r w:rsidRPr="00C30C37">
        <w:rPr>
          <w:sz w:val="20"/>
          <w:szCs w:val="20"/>
          <w:lang w:val="tr-TR"/>
        </w:rPr>
        <w:tab/>
      </w:r>
      <w:proofErr w:type="gramStart"/>
      <w:r w:rsidRPr="00C30C37">
        <w:rPr>
          <w:sz w:val="20"/>
          <w:szCs w:val="20"/>
          <w:lang w:val="tr-TR"/>
        </w:rPr>
        <w:t>FAMILY  FİNANS</w:t>
      </w:r>
      <w:proofErr w:type="gramEnd"/>
      <w:r w:rsidRPr="00C30C37">
        <w:rPr>
          <w:sz w:val="20"/>
          <w:szCs w:val="20"/>
          <w:lang w:val="tr-TR"/>
        </w:rPr>
        <w:t xml:space="preserve"> A.Ş.</w:t>
      </w:r>
      <w:r w:rsidRPr="00C30C37">
        <w:rPr>
          <w:sz w:val="20"/>
          <w:szCs w:val="20"/>
          <w:lang w:val="tr-TR"/>
        </w:rPr>
        <w:tab/>
      </w:r>
      <w:r w:rsidRPr="00C30C37">
        <w:rPr>
          <w:sz w:val="20"/>
          <w:szCs w:val="20"/>
          <w:lang w:val="tr-TR"/>
        </w:rPr>
        <w:tab/>
        <w:t xml:space="preserve">                     </w:t>
      </w:r>
      <w:r w:rsidRPr="007A2E2B">
        <w:rPr>
          <w:sz w:val="20"/>
          <w:szCs w:val="20"/>
          <w:lang w:val="tr-TR"/>
        </w:rPr>
        <w:t xml:space="preserve"> </w:t>
      </w:r>
      <w:r w:rsidR="007A2E2B">
        <w:rPr>
          <w:sz w:val="20"/>
          <w:szCs w:val="20"/>
          <w:lang w:val="tr-TR"/>
        </w:rPr>
        <w:t xml:space="preserve">       </w:t>
      </w:r>
      <w:r w:rsidRPr="007A2E2B">
        <w:rPr>
          <w:sz w:val="20"/>
          <w:szCs w:val="20"/>
          <w:lang w:val="tr-TR"/>
        </w:rPr>
        <w:t>İstanbul</w:t>
      </w:r>
    </w:p>
    <w:p w:rsidR="00F858CF" w:rsidRPr="00C30C37" w:rsidRDefault="004A49D4" w:rsidP="007A2E2B">
      <w:pPr>
        <w:rPr>
          <w:sz w:val="20"/>
          <w:szCs w:val="20"/>
          <w:lang w:val="tr-TR"/>
        </w:rPr>
      </w:pPr>
      <w:r w:rsidRPr="00C30C37">
        <w:rPr>
          <w:sz w:val="20"/>
          <w:szCs w:val="20"/>
          <w:lang w:val="tr-TR"/>
        </w:rPr>
        <w:tab/>
      </w:r>
      <w:r w:rsidRPr="00C30C37">
        <w:rPr>
          <w:sz w:val="20"/>
          <w:szCs w:val="20"/>
          <w:lang w:val="tr-TR"/>
        </w:rPr>
        <w:tab/>
      </w:r>
      <w:r w:rsidRPr="00C30C37">
        <w:rPr>
          <w:sz w:val="20"/>
          <w:szCs w:val="20"/>
          <w:lang w:val="tr-TR"/>
        </w:rPr>
        <w:tab/>
      </w:r>
      <w:r w:rsidRPr="00C30C37">
        <w:rPr>
          <w:sz w:val="20"/>
          <w:szCs w:val="20"/>
          <w:lang w:val="tr-TR"/>
        </w:rPr>
        <w:tab/>
      </w:r>
      <w:r w:rsidR="007A2E2B">
        <w:rPr>
          <w:sz w:val="20"/>
          <w:szCs w:val="20"/>
          <w:lang w:val="tr-TR"/>
        </w:rPr>
        <w:t>Risk Yönet</w:t>
      </w:r>
      <w:r w:rsidR="00B05A0B">
        <w:rPr>
          <w:sz w:val="20"/>
          <w:szCs w:val="20"/>
          <w:lang w:val="tr-TR"/>
        </w:rPr>
        <w:t>i</w:t>
      </w:r>
      <w:r w:rsidR="007A2E2B">
        <w:rPr>
          <w:sz w:val="20"/>
          <w:szCs w:val="20"/>
          <w:lang w:val="tr-TR"/>
        </w:rPr>
        <w:t>cisi</w:t>
      </w:r>
      <w:r w:rsidRPr="007A2E2B">
        <w:rPr>
          <w:sz w:val="20"/>
          <w:szCs w:val="20"/>
          <w:lang w:val="tr-TR"/>
        </w:rPr>
        <w:tab/>
      </w:r>
    </w:p>
    <w:p w:rsidR="00F858CF" w:rsidRPr="00C30C37" w:rsidRDefault="00F858CF" w:rsidP="00C30C37">
      <w:pPr>
        <w:rPr>
          <w:sz w:val="20"/>
          <w:szCs w:val="20"/>
          <w:lang w:val="tr-TR"/>
        </w:rPr>
      </w:pPr>
    </w:p>
    <w:p w:rsidR="00E41AFE" w:rsidRPr="002A2A33" w:rsidRDefault="00E41AFE">
      <w:pPr>
        <w:rPr>
          <w:sz w:val="20"/>
          <w:szCs w:val="20"/>
          <w:lang w:val="tr-TR"/>
        </w:rPr>
      </w:pPr>
      <w:r w:rsidRPr="00931F7F">
        <w:rPr>
          <w:sz w:val="20"/>
          <w:szCs w:val="20"/>
          <w:lang w:val="tr-TR"/>
        </w:rPr>
        <w:t>09/2002 – 10/2003</w:t>
      </w: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Pr="002A2A33">
        <w:rPr>
          <w:sz w:val="20"/>
          <w:szCs w:val="20"/>
          <w:lang w:val="tr-TR"/>
        </w:rPr>
        <w:t>GA</w:t>
      </w:r>
      <w:r w:rsidR="002A2745" w:rsidRPr="002A2A33">
        <w:rPr>
          <w:sz w:val="20"/>
          <w:szCs w:val="20"/>
          <w:lang w:val="tr-TR"/>
        </w:rPr>
        <w:t>RANTİ LEASİNG FACTORİNG A.Ş.</w:t>
      </w:r>
      <w:r w:rsidR="002A2745" w:rsidRPr="002A2A33">
        <w:rPr>
          <w:sz w:val="20"/>
          <w:szCs w:val="20"/>
          <w:lang w:val="tr-TR"/>
        </w:rPr>
        <w:tab/>
      </w:r>
      <w:r w:rsidR="002A2745" w:rsidRPr="00C30C37">
        <w:rPr>
          <w:sz w:val="20"/>
          <w:szCs w:val="20"/>
          <w:lang w:val="tr-TR"/>
        </w:rPr>
        <w:tab/>
      </w:r>
      <w:r w:rsidRPr="002A2A33">
        <w:rPr>
          <w:sz w:val="20"/>
          <w:szCs w:val="20"/>
          <w:lang w:val="tr-TR"/>
        </w:rPr>
        <w:t>İstanbul</w:t>
      </w:r>
    </w:p>
    <w:p w:rsidR="00E41AFE" w:rsidRPr="007A2E2B" w:rsidRDefault="00E41AFE">
      <w:pPr>
        <w:rPr>
          <w:sz w:val="20"/>
          <w:szCs w:val="20"/>
          <w:lang w:val="tr-TR"/>
        </w:rPr>
      </w:pPr>
      <w:r w:rsidRPr="002A2A33">
        <w:rPr>
          <w:sz w:val="20"/>
          <w:szCs w:val="20"/>
          <w:lang w:val="tr-TR"/>
        </w:rPr>
        <w:tab/>
      </w:r>
      <w:r w:rsidRPr="002A2A33">
        <w:rPr>
          <w:sz w:val="20"/>
          <w:szCs w:val="20"/>
          <w:lang w:val="tr-TR"/>
        </w:rPr>
        <w:tab/>
      </w:r>
      <w:r w:rsidRPr="002A2A33">
        <w:rPr>
          <w:sz w:val="20"/>
          <w:szCs w:val="20"/>
          <w:lang w:val="tr-TR"/>
        </w:rPr>
        <w:tab/>
      </w:r>
      <w:r w:rsidRPr="002A2A33">
        <w:rPr>
          <w:sz w:val="20"/>
          <w:szCs w:val="20"/>
          <w:lang w:val="tr-TR"/>
        </w:rPr>
        <w:tab/>
      </w:r>
      <w:r w:rsidRPr="007A2E2B">
        <w:rPr>
          <w:sz w:val="20"/>
          <w:szCs w:val="20"/>
          <w:lang w:val="tr-TR"/>
        </w:rPr>
        <w:t>Krediler Yönetmeni</w:t>
      </w:r>
    </w:p>
    <w:p w:rsidR="006121AC" w:rsidRPr="00C30C37" w:rsidRDefault="006121AC" w:rsidP="00C30C37">
      <w:pPr>
        <w:rPr>
          <w:sz w:val="20"/>
          <w:szCs w:val="20"/>
          <w:lang w:val="tr-TR"/>
        </w:rPr>
      </w:pPr>
    </w:p>
    <w:p w:rsidR="00E41AFE" w:rsidRPr="00A45B24" w:rsidRDefault="00E41AFE">
      <w:pPr>
        <w:rPr>
          <w:sz w:val="20"/>
          <w:szCs w:val="20"/>
          <w:lang w:val="tr-TR"/>
        </w:rPr>
      </w:pPr>
      <w:r w:rsidRPr="00931F7F">
        <w:rPr>
          <w:sz w:val="20"/>
          <w:szCs w:val="20"/>
          <w:lang w:val="tr-TR"/>
        </w:rPr>
        <w:t>01/2001 – 07/2002</w:t>
      </w: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>BENKA</w:t>
      </w:r>
      <w:r w:rsidR="002A2745" w:rsidRPr="00A45B24">
        <w:rPr>
          <w:sz w:val="20"/>
          <w:szCs w:val="20"/>
          <w:lang w:val="tr-TR"/>
        </w:rPr>
        <w:t>R KART HİZMETLERİ</w:t>
      </w:r>
      <w:r w:rsidR="00C30C37">
        <w:rPr>
          <w:sz w:val="20"/>
          <w:szCs w:val="20"/>
          <w:lang w:val="tr-TR"/>
        </w:rPr>
        <w:t xml:space="preserve"> A.Ş</w:t>
      </w:r>
      <w:r w:rsidR="00C30C37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>İstanbul</w:t>
      </w:r>
    </w:p>
    <w:p w:rsidR="00E41AFE" w:rsidRPr="00A45B24" w:rsidRDefault="00E41AFE" w:rsidP="00A45B24">
      <w:pPr>
        <w:rPr>
          <w:sz w:val="20"/>
          <w:szCs w:val="20"/>
          <w:lang w:val="tr-TR"/>
        </w:rPr>
      </w:pP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 xml:space="preserve">Risk </w:t>
      </w:r>
      <w:r w:rsidR="003733C5" w:rsidRPr="00A45B24">
        <w:rPr>
          <w:sz w:val="20"/>
          <w:szCs w:val="20"/>
          <w:lang w:val="tr-TR"/>
        </w:rPr>
        <w:t xml:space="preserve">Yönetimi Yöneticisi </w:t>
      </w:r>
    </w:p>
    <w:p w:rsidR="00E41AFE" w:rsidRPr="00931F7F" w:rsidRDefault="00E41AFE">
      <w:pPr>
        <w:rPr>
          <w:sz w:val="20"/>
          <w:szCs w:val="20"/>
          <w:lang w:val="tr-TR"/>
        </w:rPr>
      </w:pPr>
    </w:p>
    <w:p w:rsidR="00E41AFE" w:rsidRPr="00A45B24" w:rsidRDefault="00E41AFE">
      <w:pPr>
        <w:rPr>
          <w:sz w:val="20"/>
          <w:szCs w:val="20"/>
          <w:lang w:val="tr-TR"/>
        </w:rPr>
      </w:pPr>
      <w:r w:rsidRPr="00931F7F">
        <w:rPr>
          <w:sz w:val="20"/>
          <w:szCs w:val="20"/>
          <w:lang w:val="tr-TR"/>
        </w:rPr>
        <w:t>12/1999 - 01/2001</w:t>
      </w:r>
      <w:r w:rsidRPr="00931F7F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ab/>
        <w:t>FİNANS FİNANSAL KİRALAMA A.Ş.</w:t>
      </w:r>
      <w:r w:rsidR="002A2745" w:rsidRPr="00A45B24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>İstanbul</w:t>
      </w:r>
    </w:p>
    <w:p w:rsidR="00E41AFE" w:rsidRPr="00A45B24" w:rsidRDefault="00E41AFE">
      <w:pPr>
        <w:rPr>
          <w:sz w:val="20"/>
          <w:szCs w:val="20"/>
          <w:lang w:val="tr-TR"/>
        </w:rPr>
      </w:pP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  <w:t>Krediler Y</w:t>
      </w:r>
      <w:r w:rsidR="00E657B4" w:rsidRPr="00A45B24">
        <w:rPr>
          <w:sz w:val="20"/>
          <w:szCs w:val="20"/>
          <w:lang w:val="tr-TR"/>
        </w:rPr>
        <w:t>önetmeni</w:t>
      </w:r>
    </w:p>
    <w:p w:rsidR="006121AC" w:rsidRPr="00931F7F" w:rsidRDefault="006121AC" w:rsidP="00A45B24">
      <w:pPr>
        <w:rPr>
          <w:sz w:val="20"/>
          <w:szCs w:val="20"/>
          <w:lang w:val="tr-TR"/>
        </w:rPr>
      </w:pPr>
    </w:p>
    <w:p w:rsidR="00E41AFE" w:rsidRPr="00A45B24" w:rsidRDefault="00E41AFE">
      <w:pPr>
        <w:rPr>
          <w:sz w:val="20"/>
          <w:szCs w:val="20"/>
          <w:lang w:val="tr-TR"/>
        </w:rPr>
      </w:pPr>
      <w:r w:rsidRPr="00931F7F">
        <w:rPr>
          <w:sz w:val="20"/>
          <w:szCs w:val="20"/>
          <w:lang w:val="tr-TR"/>
        </w:rPr>
        <w:t>01/199</w:t>
      </w:r>
      <w:r w:rsidR="00D07D78" w:rsidRPr="00931F7F">
        <w:rPr>
          <w:sz w:val="20"/>
          <w:szCs w:val="20"/>
          <w:lang w:val="tr-TR"/>
        </w:rPr>
        <w:t>7</w:t>
      </w:r>
      <w:r w:rsidRPr="00931F7F">
        <w:rPr>
          <w:sz w:val="20"/>
          <w:szCs w:val="20"/>
          <w:lang w:val="tr-TR"/>
        </w:rPr>
        <w:t xml:space="preserve"> -12/1999</w:t>
      </w:r>
      <w:r w:rsidRPr="00931F7F">
        <w:rPr>
          <w:sz w:val="20"/>
          <w:szCs w:val="20"/>
          <w:lang w:val="tr-TR"/>
        </w:rPr>
        <w:tab/>
      </w:r>
      <w:r w:rsidRPr="00931F7F">
        <w:rPr>
          <w:sz w:val="20"/>
          <w:szCs w:val="20"/>
          <w:lang w:val="tr-TR"/>
        </w:rPr>
        <w:tab/>
      </w:r>
      <w:r w:rsidR="002A2745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>YAPI</w:t>
      </w:r>
      <w:r w:rsidR="00882EEA" w:rsidRPr="00A45B24">
        <w:rPr>
          <w:sz w:val="20"/>
          <w:szCs w:val="20"/>
          <w:lang w:val="tr-TR"/>
        </w:rPr>
        <w:t xml:space="preserve"> </w:t>
      </w:r>
      <w:r w:rsidR="002A2745" w:rsidRPr="00A45B24">
        <w:rPr>
          <w:sz w:val="20"/>
          <w:szCs w:val="20"/>
          <w:lang w:val="tr-TR"/>
        </w:rPr>
        <w:t>KREDİ BANKASI A.Ş.</w:t>
      </w:r>
      <w:r w:rsidR="002A2745" w:rsidRPr="00A45B24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ab/>
      </w:r>
      <w:r w:rsidR="002A2745"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>İstanbul</w:t>
      </w:r>
    </w:p>
    <w:p w:rsidR="00E32F96" w:rsidRDefault="00E41AFE">
      <w:pPr>
        <w:rPr>
          <w:sz w:val="20"/>
          <w:szCs w:val="20"/>
          <w:lang w:val="tr-TR"/>
        </w:rPr>
      </w:pP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</w:r>
      <w:r w:rsidRPr="00A45B24">
        <w:rPr>
          <w:sz w:val="20"/>
          <w:szCs w:val="20"/>
          <w:lang w:val="tr-TR"/>
        </w:rPr>
        <w:tab/>
        <w:t>Finansal Analiz Uzmanı</w:t>
      </w:r>
    </w:p>
    <w:p w:rsidR="004A49D4" w:rsidRPr="00931F7F" w:rsidRDefault="004A49D4">
      <w:pPr>
        <w:rPr>
          <w:sz w:val="20"/>
          <w:szCs w:val="20"/>
          <w:lang w:val="tr-TR"/>
        </w:rPr>
      </w:pPr>
    </w:p>
    <w:p w:rsidR="00E41AFE" w:rsidRPr="006121AC" w:rsidRDefault="00E41AFE">
      <w:pPr>
        <w:pStyle w:val="Balk2"/>
        <w:rPr>
          <w:sz w:val="18"/>
          <w:szCs w:val="18"/>
          <w:u w:val="none"/>
        </w:rPr>
      </w:pPr>
      <w:r w:rsidRPr="00931F7F">
        <w:rPr>
          <w:b/>
          <w:bCs/>
          <w:sz w:val="20"/>
          <w:szCs w:val="20"/>
        </w:rPr>
        <w:t>Askerlik Durumu</w:t>
      </w:r>
      <w:r w:rsidRPr="00931F7F">
        <w:rPr>
          <w:sz w:val="20"/>
          <w:szCs w:val="20"/>
          <w:u w:val="none"/>
        </w:rPr>
        <w:tab/>
      </w:r>
      <w:r w:rsidRPr="006121AC">
        <w:rPr>
          <w:sz w:val="18"/>
          <w:szCs w:val="18"/>
          <w:u w:val="none"/>
        </w:rPr>
        <w:t xml:space="preserve">Tamamlandı. (03/1997 – 11/1997 </w:t>
      </w:r>
      <w:r w:rsidR="00C476FE" w:rsidRPr="006121AC">
        <w:rPr>
          <w:sz w:val="18"/>
          <w:szCs w:val="18"/>
          <w:u w:val="none"/>
        </w:rPr>
        <w:t>tarihleri</w:t>
      </w:r>
      <w:r w:rsidRPr="006121AC">
        <w:rPr>
          <w:sz w:val="18"/>
          <w:szCs w:val="18"/>
          <w:u w:val="none"/>
        </w:rPr>
        <w:t xml:space="preserve"> arasında, </w:t>
      </w:r>
      <w:r w:rsidR="00AB6B43">
        <w:rPr>
          <w:sz w:val="18"/>
          <w:szCs w:val="18"/>
          <w:u w:val="none"/>
        </w:rPr>
        <w:t>Narlı</w:t>
      </w:r>
      <w:r w:rsidR="00C476FE" w:rsidRPr="006121AC">
        <w:rPr>
          <w:sz w:val="18"/>
          <w:szCs w:val="18"/>
          <w:u w:val="none"/>
        </w:rPr>
        <w:t>dere</w:t>
      </w:r>
      <w:r w:rsidRPr="006121AC">
        <w:rPr>
          <w:sz w:val="18"/>
          <w:szCs w:val="18"/>
          <w:u w:val="none"/>
        </w:rPr>
        <w:t xml:space="preserve"> İstihkam</w:t>
      </w:r>
      <w:r w:rsidR="00BA09E8">
        <w:rPr>
          <w:sz w:val="18"/>
          <w:szCs w:val="18"/>
          <w:u w:val="none"/>
        </w:rPr>
        <w:t xml:space="preserve"> </w:t>
      </w:r>
      <w:r w:rsidRPr="006121AC">
        <w:rPr>
          <w:sz w:val="18"/>
          <w:szCs w:val="18"/>
          <w:u w:val="none"/>
        </w:rPr>
        <w:t>Okulu ve Eğitim Merkez Komutanlığında kısa dönem olarak yaptım.)</w:t>
      </w:r>
    </w:p>
    <w:p w:rsidR="00E41AFE" w:rsidRPr="00931F7F" w:rsidRDefault="00E41AFE">
      <w:pPr>
        <w:rPr>
          <w:sz w:val="20"/>
          <w:szCs w:val="20"/>
          <w:lang w:val="tr-TR"/>
        </w:rPr>
      </w:pPr>
    </w:p>
    <w:p w:rsidR="00E41AFE" w:rsidRDefault="00E41AFE">
      <w:pPr>
        <w:pStyle w:val="Balk2"/>
        <w:rPr>
          <w:sz w:val="18"/>
          <w:szCs w:val="18"/>
          <w:u w:val="none"/>
        </w:rPr>
      </w:pPr>
      <w:r w:rsidRPr="00931F7F">
        <w:rPr>
          <w:b/>
          <w:bCs/>
          <w:sz w:val="20"/>
          <w:szCs w:val="20"/>
        </w:rPr>
        <w:t>Eğitim Durumu</w:t>
      </w:r>
      <w:r w:rsidR="007A2E2B" w:rsidRPr="007A2E2B">
        <w:rPr>
          <w:sz w:val="18"/>
          <w:szCs w:val="18"/>
          <w:u w:val="none"/>
        </w:rPr>
        <w:t xml:space="preserve">               </w:t>
      </w:r>
      <w:r w:rsidR="00B05A0B">
        <w:rPr>
          <w:sz w:val="18"/>
          <w:szCs w:val="18"/>
          <w:u w:val="none"/>
        </w:rPr>
        <w:t xml:space="preserve">  </w:t>
      </w:r>
      <w:r w:rsidR="007A2E2B">
        <w:rPr>
          <w:sz w:val="18"/>
          <w:szCs w:val="18"/>
          <w:u w:val="none"/>
        </w:rPr>
        <w:t>1991-1995 arasında</w:t>
      </w:r>
      <w:r w:rsidR="007A2E2B" w:rsidRPr="007A2E2B">
        <w:rPr>
          <w:sz w:val="18"/>
          <w:szCs w:val="18"/>
          <w:u w:val="none"/>
        </w:rPr>
        <w:t xml:space="preserve"> Uludağ Üniversitesi İİBF Fakültesi İktisat Bölümünü bitirdim. </w:t>
      </w:r>
    </w:p>
    <w:p w:rsidR="00B05A0B" w:rsidRDefault="00B05A0B" w:rsidP="00B05A0B">
      <w:pPr>
        <w:rPr>
          <w:lang w:val="tr-TR"/>
        </w:rPr>
      </w:pPr>
    </w:p>
    <w:p w:rsidR="00B05A0B" w:rsidRPr="006A698A" w:rsidRDefault="00B05A0B" w:rsidP="00B05A0B">
      <w:pPr>
        <w:rPr>
          <w:sz w:val="18"/>
          <w:szCs w:val="18"/>
          <w:lang w:val="tr-TR"/>
        </w:rPr>
      </w:pPr>
      <w:r w:rsidRPr="006A698A">
        <w:rPr>
          <w:b/>
          <w:bCs/>
          <w:sz w:val="20"/>
          <w:szCs w:val="20"/>
          <w:u w:val="single"/>
          <w:lang w:val="tr-TR"/>
        </w:rPr>
        <w:t>Lisanlarım</w:t>
      </w:r>
      <w:r>
        <w:rPr>
          <w:lang w:val="tr-TR"/>
        </w:rPr>
        <w:tab/>
      </w:r>
      <w:r>
        <w:rPr>
          <w:lang w:val="tr-TR"/>
        </w:rPr>
        <w:tab/>
      </w:r>
      <w:r w:rsidRPr="006A698A">
        <w:rPr>
          <w:sz w:val="18"/>
          <w:szCs w:val="18"/>
          <w:lang w:val="tr-TR"/>
        </w:rPr>
        <w:t xml:space="preserve">SPK Düzey 3 ve </w:t>
      </w:r>
      <w:r w:rsidR="006A698A" w:rsidRPr="006A698A">
        <w:rPr>
          <w:sz w:val="18"/>
          <w:szCs w:val="18"/>
          <w:lang w:val="tr-TR"/>
        </w:rPr>
        <w:t>Türev Araçlar Lisansı</w:t>
      </w:r>
    </w:p>
    <w:p w:rsidR="00E41AFE" w:rsidRPr="00E02260" w:rsidRDefault="00E41AFE" w:rsidP="007A2E2B">
      <w:pPr>
        <w:jc w:val="both"/>
        <w:rPr>
          <w:sz w:val="18"/>
          <w:szCs w:val="18"/>
          <w:lang w:val="tr-TR"/>
        </w:rPr>
      </w:pPr>
      <w:r w:rsidRPr="00E02260">
        <w:rPr>
          <w:sz w:val="18"/>
          <w:szCs w:val="18"/>
          <w:lang w:val="tr-TR"/>
        </w:rPr>
        <w:tab/>
        <w:t>.</w:t>
      </w:r>
    </w:p>
    <w:p w:rsidR="002A2745" w:rsidRPr="00931F7F" w:rsidRDefault="002A2745">
      <w:pPr>
        <w:ind w:left="2160" w:hanging="2160"/>
        <w:rPr>
          <w:sz w:val="20"/>
          <w:szCs w:val="20"/>
          <w:lang w:val="tr-TR"/>
        </w:rPr>
      </w:pPr>
    </w:p>
    <w:p w:rsidR="00931F7F" w:rsidRDefault="00E41AFE" w:rsidP="008B5818">
      <w:pPr>
        <w:pStyle w:val="Balk6"/>
        <w:rPr>
          <w:b/>
          <w:bCs/>
          <w:sz w:val="20"/>
          <w:szCs w:val="20"/>
        </w:rPr>
      </w:pPr>
      <w:r w:rsidRPr="00931F7F">
        <w:rPr>
          <w:b/>
          <w:bCs/>
          <w:sz w:val="20"/>
          <w:szCs w:val="20"/>
        </w:rPr>
        <w:t>Alınan Eğitimler</w:t>
      </w:r>
    </w:p>
    <w:p w:rsidR="0081175F" w:rsidRPr="0081175F" w:rsidRDefault="0081175F" w:rsidP="0081175F">
      <w:pPr>
        <w:rPr>
          <w:lang w:val="tr-TR"/>
        </w:rPr>
      </w:pPr>
    </w:p>
    <w:p w:rsidR="00D07D78" w:rsidRPr="006121AC" w:rsidRDefault="00D07D78">
      <w:pPr>
        <w:numPr>
          <w:ilvl w:val="0"/>
          <w:numId w:val="2"/>
        </w:numPr>
        <w:rPr>
          <w:sz w:val="18"/>
          <w:szCs w:val="18"/>
          <w:u w:val="single"/>
          <w:lang w:val="tr-TR"/>
        </w:rPr>
      </w:pPr>
      <w:r w:rsidRPr="006121AC">
        <w:rPr>
          <w:sz w:val="18"/>
          <w:szCs w:val="18"/>
          <w:u w:val="single"/>
          <w:lang w:val="tr-TR"/>
        </w:rPr>
        <w:t>Aldığım iş eğitimleri</w:t>
      </w:r>
    </w:p>
    <w:p w:rsidR="0081175F" w:rsidRDefault="0081175F" w:rsidP="008D7AD4">
      <w:pPr>
        <w:ind w:left="284"/>
        <w:jc w:val="both"/>
        <w:rPr>
          <w:sz w:val="18"/>
          <w:szCs w:val="18"/>
          <w:lang w:val="tr-TR"/>
        </w:rPr>
      </w:pPr>
    </w:p>
    <w:p w:rsidR="006121AC" w:rsidRDefault="00E41AFE" w:rsidP="008D7AD4">
      <w:pPr>
        <w:ind w:left="284"/>
        <w:jc w:val="both"/>
        <w:rPr>
          <w:sz w:val="20"/>
          <w:szCs w:val="20"/>
          <w:lang w:val="tr-TR"/>
        </w:rPr>
      </w:pPr>
      <w:r w:rsidRPr="006121AC">
        <w:rPr>
          <w:sz w:val="18"/>
          <w:szCs w:val="18"/>
          <w:lang w:val="tr-TR"/>
        </w:rPr>
        <w:t xml:space="preserve">Finansal Muhasebe Seminer 5 gün,  </w:t>
      </w:r>
      <w:r w:rsidR="00C476FE" w:rsidRPr="006121AC">
        <w:rPr>
          <w:sz w:val="18"/>
          <w:szCs w:val="18"/>
          <w:lang w:val="tr-TR"/>
        </w:rPr>
        <w:t>Bilanço</w:t>
      </w:r>
      <w:r w:rsidRPr="006121AC">
        <w:rPr>
          <w:sz w:val="18"/>
          <w:szCs w:val="18"/>
          <w:lang w:val="tr-TR"/>
        </w:rPr>
        <w:t xml:space="preserve"> Okuma ve değerlendirme semineri 5 gün,</w:t>
      </w:r>
      <w:r w:rsidR="00D07D78" w:rsidRPr="006121AC">
        <w:rPr>
          <w:sz w:val="18"/>
          <w:szCs w:val="18"/>
          <w:lang w:val="tr-TR"/>
        </w:rPr>
        <w:t xml:space="preserve"> </w:t>
      </w:r>
      <w:r w:rsidRPr="006121AC">
        <w:rPr>
          <w:sz w:val="18"/>
          <w:szCs w:val="18"/>
          <w:lang w:val="tr-TR"/>
        </w:rPr>
        <w:t>Finansal Analiz v</w:t>
      </w:r>
      <w:r w:rsidR="00BA09E8">
        <w:rPr>
          <w:sz w:val="18"/>
          <w:szCs w:val="18"/>
          <w:lang w:val="tr-TR"/>
        </w:rPr>
        <w:t xml:space="preserve">e Denetim Semineri </w:t>
      </w:r>
      <w:r w:rsidRPr="006121AC">
        <w:rPr>
          <w:sz w:val="18"/>
          <w:szCs w:val="18"/>
          <w:lang w:val="tr-TR"/>
        </w:rPr>
        <w:t>5 gün, Nakit akış yöntemleri semineri 4 gün,</w:t>
      </w:r>
      <w:r w:rsidR="00D07D78" w:rsidRPr="006121AC">
        <w:rPr>
          <w:sz w:val="18"/>
          <w:szCs w:val="18"/>
          <w:lang w:val="tr-TR"/>
        </w:rPr>
        <w:t xml:space="preserve"> </w:t>
      </w:r>
      <w:r w:rsidRPr="006121AC">
        <w:rPr>
          <w:sz w:val="18"/>
          <w:szCs w:val="18"/>
          <w:lang w:val="tr-TR"/>
        </w:rPr>
        <w:t xml:space="preserve">İleri Muhasebe Semineri 4 gün, Dış </w:t>
      </w:r>
      <w:r w:rsidR="00C476FE" w:rsidRPr="006121AC">
        <w:rPr>
          <w:sz w:val="18"/>
          <w:szCs w:val="18"/>
          <w:lang w:val="tr-TR"/>
        </w:rPr>
        <w:t>Ticaretin</w:t>
      </w:r>
      <w:r w:rsidRPr="006121AC">
        <w:rPr>
          <w:sz w:val="18"/>
          <w:szCs w:val="18"/>
          <w:lang w:val="tr-TR"/>
        </w:rPr>
        <w:t xml:space="preserve"> Finansmanı Semineri 3 gün, Kredi süreci ve Krediler Semineri 3 gün,</w:t>
      </w:r>
      <w:r w:rsidR="00D07D78" w:rsidRPr="006121AC">
        <w:rPr>
          <w:sz w:val="18"/>
          <w:szCs w:val="18"/>
          <w:lang w:val="tr-TR"/>
        </w:rPr>
        <w:t xml:space="preserve"> </w:t>
      </w:r>
      <w:r w:rsidRPr="006121AC">
        <w:rPr>
          <w:sz w:val="18"/>
          <w:szCs w:val="18"/>
          <w:lang w:val="tr-TR"/>
        </w:rPr>
        <w:t>Bankacılık Mevzuat semineri</w:t>
      </w:r>
      <w:r w:rsidR="00D07D78" w:rsidRPr="006121AC">
        <w:rPr>
          <w:sz w:val="18"/>
          <w:szCs w:val="18"/>
          <w:lang w:val="tr-TR"/>
        </w:rPr>
        <w:t xml:space="preserve">, </w:t>
      </w:r>
      <w:r w:rsidRPr="006121AC">
        <w:rPr>
          <w:sz w:val="18"/>
          <w:szCs w:val="18"/>
          <w:lang w:val="tr-TR"/>
        </w:rPr>
        <w:t>Proje Yönetim semineri 2 gün,</w:t>
      </w:r>
      <w:r w:rsidR="00D07D78" w:rsidRPr="006121AC">
        <w:rPr>
          <w:sz w:val="18"/>
          <w:szCs w:val="18"/>
          <w:lang w:val="tr-TR"/>
        </w:rPr>
        <w:t xml:space="preserve"> </w:t>
      </w:r>
    </w:p>
    <w:p w:rsidR="006121AC" w:rsidRDefault="006121AC" w:rsidP="008D7AD4">
      <w:pPr>
        <w:ind w:left="284"/>
        <w:rPr>
          <w:sz w:val="20"/>
          <w:szCs w:val="20"/>
          <w:lang w:val="tr-TR"/>
        </w:rPr>
      </w:pPr>
    </w:p>
    <w:p w:rsidR="00931F7F" w:rsidRPr="006121AC" w:rsidRDefault="00931F7F" w:rsidP="008D7AD4">
      <w:pPr>
        <w:ind w:left="284"/>
        <w:jc w:val="both"/>
        <w:rPr>
          <w:sz w:val="18"/>
          <w:szCs w:val="18"/>
          <w:lang w:val="tr-TR"/>
        </w:rPr>
      </w:pPr>
      <w:r w:rsidRPr="006121AC">
        <w:rPr>
          <w:sz w:val="18"/>
          <w:szCs w:val="18"/>
          <w:lang w:val="tr-TR"/>
        </w:rPr>
        <w:t>Bankalarda Aktif Pasif yönetimi eğitimi 4 gün,  Bankalarda Kredi Ris</w:t>
      </w:r>
      <w:r w:rsidR="001241D5">
        <w:rPr>
          <w:sz w:val="18"/>
          <w:szCs w:val="18"/>
          <w:lang w:val="tr-TR"/>
        </w:rPr>
        <w:t>kinin Yönetimi 4 gün(farklı eğit</w:t>
      </w:r>
      <w:r w:rsidRPr="006121AC">
        <w:rPr>
          <w:sz w:val="18"/>
          <w:szCs w:val="18"/>
          <w:lang w:val="tr-TR"/>
        </w:rPr>
        <w:t>menden 4-5 defa), Piyasa Ris</w:t>
      </w:r>
      <w:r w:rsidR="001241D5">
        <w:rPr>
          <w:sz w:val="18"/>
          <w:szCs w:val="18"/>
          <w:lang w:val="tr-TR"/>
        </w:rPr>
        <w:t>kinin Yönetimi 4 gün(farklı eğit</w:t>
      </w:r>
      <w:r w:rsidRPr="006121AC">
        <w:rPr>
          <w:sz w:val="18"/>
          <w:szCs w:val="18"/>
          <w:lang w:val="tr-TR"/>
        </w:rPr>
        <w:t xml:space="preserve">menden 2-3 defa), Risk Yönetim Ölçüm modellerinin bilgisayar uygulamalı olarak gerçekleştirilmesi eğitimi 4 ay. Bu eğitimlerin yanı sıra Risk Yönetimi konusunda çok sayıda TBB ve Risk Yöneticiler Derneğinin düzenlemiş olduğu seminerlere katıldım </w:t>
      </w:r>
    </w:p>
    <w:p w:rsidR="00931F7F" w:rsidRDefault="00931F7F" w:rsidP="00931F7F">
      <w:pPr>
        <w:ind w:left="360"/>
        <w:jc w:val="both"/>
        <w:rPr>
          <w:sz w:val="18"/>
          <w:szCs w:val="18"/>
          <w:lang w:val="tr-TR"/>
        </w:rPr>
      </w:pPr>
    </w:p>
    <w:p w:rsidR="00D07D78" w:rsidRPr="006121AC" w:rsidRDefault="00D07D78">
      <w:pPr>
        <w:numPr>
          <w:ilvl w:val="0"/>
          <w:numId w:val="2"/>
        </w:numPr>
        <w:rPr>
          <w:sz w:val="18"/>
          <w:szCs w:val="18"/>
          <w:u w:val="single"/>
          <w:lang w:val="tr-TR"/>
        </w:rPr>
      </w:pPr>
      <w:r w:rsidRPr="006121AC">
        <w:rPr>
          <w:sz w:val="18"/>
          <w:szCs w:val="18"/>
          <w:u w:val="single"/>
          <w:lang w:val="tr-TR"/>
        </w:rPr>
        <w:t>Aldığım Bilgisayar eğitimleri</w:t>
      </w:r>
    </w:p>
    <w:p w:rsidR="0081175F" w:rsidRDefault="0081175F" w:rsidP="00931F7F">
      <w:pPr>
        <w:ind w:left="360"/>
        <w:jc w:val="both"/>
        <w:rPr>
          <w:sz w:val="18"/>
          <w:szCs w:val="18"/>
          <w:lang w:val="tr-TR"/>
        </w:rPr>
      </w:pPr>
    </w:p>
    <w:p w:rsidR="00E41AFE" w:rsidRPr="006121AC" w:rsidRDefault="00C476FE" w:rsidP="008D7AD4">
      <w:pPr>
        <w:ind w:left="284"/>
        <w:jc w:val="both"/>
        <w:rPr>
          <w:sz w:val="18"/>
          <w:szCs w:val="18"/>
          <w:lang w:val="tr-TR"/>
        </w:rPr>
      </w:pPr>
      <w:r w:rsidRPr="006121AC">
        <w:rPr>
          <w:sz w:val="18"/>
          <w:szCs w:val="18"/>
          <w:lang w:val="tr-TR"/>
        </w:rPr>
        <w:t>Visual Basic 6.0 ve database uygulamaları konusunda C++ sistem programcılar derneğinde 100 saat lik kurs, Tudem Eğitim kurumlarında ASP ve SQL ile Web programcılığı konusunda 45 saat lik eğitim aldım, SPSS İstatistik paket programı kullanımı</w:t>
      </w:r>
      <w:r w:rsidR="002660B3">
        <w:rPr>
          <w:sz w:val="18"/>
          <w:szCs w:val="18"/>
          <w:lang w:val="tr-TR"/>
        </w:rPr>
        <w:t xml:space="preserve"> eğitimi, </w:t>
      </w:r>
      <w:r w:rsidRPr="006121AC">
        <w:rPr>
          <w:sz w:val="18"/>
          <w:szCs w:val="18"/>
          <w:lang w:val="tr-TR"/>
        </w:rPr>
        <w:t>Yıldız Üniversitesinde Matlab programlama eğitimi 40 saat.</w:t>
      </w:r>
    </w:p>
    <w:p w:rsidR="00C476FE" w:rsidRDefault="00C476FE">
      <w:pPr>
        <w:ind w:left="360"/>
        <w:rPr>
          <w:sz w:val="20"/>
          <w:szCs w:val="20"/>
          <w:lang w:val="tr-TR"/>
        </w:rPr>
      </w:pPr>
    </w:p>
    <w:p w:rsidR="00E02260" w:rsidRDefault="002D7CDD" w:rsidP="00E02260">
      <w:pPr>
        <w:pStyle w:val="ListeParagraf"/>
        <w:numPr>
          <w:ilvl w:val="0"/>
          <w:numId w:val="2"/>
        </w:numPr>
        <w:rPr>
          <w:sz w:val="18"/>
          <w:szCs w:val="18"/>
          <w:lang w:val="tr-TR"/>
        </w:rPr>
      </w:pPr>
      <w:r w:rsidRPr="00E02260">
        <w:rPr>
          <w:sz w:val="18"/>
          <w:szCs w:val="18"/>
          <w:u w:val="single"/>
          <w:lang w:val="tr-TR"/>
        </w:rPr>
        <w:t>SAS eğitimleri:</w:t>
      </w:r>
    </w:p>
    <w:p w:rsidR="00E02260" w:rsidRDefault="00E02260" w:rsidP="00E02260">
      <w:pPr>
        <w:rPr>
          <w:sz w:val="18"/>
          <w:szCs w:val="18"/>
          <w:lang w:val="tr-TR"/>
        </w:rPr>
      </w:pPr>
    </w:p>
    <w:p w:rsidR="002D7CDD" w:rsidRPr="00E02260" w:rsidRDefault="002D7CDD" w:rsidP="008D7AD4">
      <w:pPr>
        <w:ind w:left="284"/>
        <w:rPr>
          <w:sz w:val="18"/>
          <w:szCs w:val="18"/>
          <w:lang w:val="tr-TR"/>
        </w:rPr>
      </w:pPr>
      <w:r w:rsidRPr="00E02260">
        <w:rPr>
          <w:sz w:val="18"/>
          <w:szCs w:val="18"/>
          <w:lang w:val="tr-TR"/>
        </w:rPr>
        <w:t xml:space="preserve">SAS </w:t>
      </w:r>
      <w:r w:rsidR="00E02260">
        <w:rPr>
          <w:sz w:val="18"/>
          <w:szCs w:val="18"/>
          <w:lang w:val="tr-TR"/>
        </w:rPr>
        <w:t>Miner,</w:t>
      </w:r>
      <w:r w:rsidR="0006136F" w:rsidRPr="00E02260">
        <w:rPr>
          <w:sz w:val="18"/>
          <w:szCs w:val="18"/>
          <w:lang w:val="tr-TR"/>
        </w:rPr>
        <w:t xml:space="preserve"> Enterprise Guide,  SAS CRMB(kredi riski</w:t>
      </w:r>
      <w:r w:rsidR="00E02260">
        <w:rPr>
          <w:sz w:val="18"/>
          <w:szCs w:val="18"/>
          <w:lang w:val="tr-TR"/>
        </w:rPr>
        <w:t xml:space="preserve"> uygulaması</w:t>
      </w:r>
      <w:r w:rsidR="0006136F" w:rsidRPr="00E02260">
        <w:rPr>
          <w:sz w:val="18"/>
          <w:szCs w:val="18"/>
          <w:lang w:val="tr-TR"/>
        </w:rPr>
        <w:t>) ve  Bank Scoring kullanıcı eğitimleri,</w:t>
      </w:r>
      <w:r w:rsidR="00E02260">
        <w:rPr>
          <w:sz w:val="18"/>
          <w:szCs w:val="18"/>
          <w:lang w:val="tr-TR"/>
        </w:rPr>
        <w:t xml:space="preserve"> </w:t>
      </w:r>
      <w:r w:rsidR="0006136F" w:rsidRPr="00E02260">
        <w:rPr>
          <w:sz w:val="18"/>
          <w:szCs w:val="18"/>
          <w:lang w:val="tr-TR"/>
        </w:rPr>
        <w:t>SAS programlama diliyle programlama I, II ve macro eğitimleri,</w:t>
      </w:r>
      <w:r w:rsidR="00E02260">
        <w:rPr>
          <w:sz w:val="18"/>
          <w:szCs w:val="18"/>
          <w:lang w:val="tr-TR"/>
        </w:rPr>
        <w:t xml:space="preserve"> </w:t>
      </w:r>
      <w:r w:rsidR="0006136F" w:rsidRPr="00E02260">
        <w:rPr>
          <w:sz w:val="18"/>
          <w:szCs w:val="18"/>
          <w:lang w:val="tr-TR"/>
        </w:rPr>
        <w:t>SAS uygulamaları üzerinde regresyon, ANOVA gibi istatistik eğitimleri</w:t>
      </w:r>
      <w:r w:rsidR="00E02260">
        <w:rPr>
          <w:sz w:val="18"/>
          <w:szCs w:val="18"/>
          <w:lang w:val="tr-TR"/>
        </w:rPr>
        <w:t xml:space="preserve">. </w:t>
      </w:r>
      <w:r w:rsidR="0006136F" w:rsidRPr="00E02260">
        <w:rPr>
          <w:sz w:val="18"/>
          <w:szCs w:val="18"/>
          <w:lang w:val="tr-TR"/>
        </w:rPr>
        <w:t xml:space="preserve"> </w:t>
      </w:r>
    </w:p>
    <w:p w:rsidR="00E41AFE" w:rsidRPr="00931F7F" w:rsidRDefault="00E41AFE">
      <w:pPr>
        <w:ind w:left="1440"/>
        <w:rPr>
          <w:sz w:val="20"/>
          <w:szCs w:val="20"/>
          <w:lang w:val="tr-TR"/>
        </w:rPr>
      </w:pPr>
    </w:p>
    <w:p w:rsidR="00787B5F" w:rsidRDefault="00E41AFE">
      <w:pPr>
        <w:pStyle w:val="Balk1"/>
        <w:ind w:left="2160" w:hanging="2160"/>
        <w:rPr>
          <w:sz w:val="18"/>
          <w:szCs w:val="18"/>
          <w:u w:val="none"/>
        </w:rPr>
      </w:pPr>
      <w:r w:rsidRPr="00931F7F">
        <w:rPr>
          <w:b/>
          <w:bCs/>
          <w:sz w:val="20"/>
          <w:szCs w:val="20"/>
        </w:rPr>
        <w:t>Becerilerim</w:t>
      </w:r>
      <w:r w:rsidRPr="00931F7F">
        <w:rPr>
          <w:sz w:val="20"/>
          <w:szCs w:val="20"/>
          <w:u w:val="none"/>
        </w:rPr>
        <w:tab/>
      </w:r>
      <w:r w:rsidRPr="006121AC">
        <w:rPr>
          <w:sz w:val="18"/>
          <w:szCs w:val="18"/>
          <w:u w:val="none"/>
        </w:rPr>
        <w:t>İyi derecede Microsoft</w:t>
      </w:r>
      <w:r w:rsidR="00CA6407" w:rsidRPr="006121AC">
        <w:rPr>
          <w:sz w:val="18"/>
          <w:szCs w:val="18"/>
          <w:u w:val="none"/>
        </w:rPr>
        <w:t xml:space="preserve"> </w:t>
      </w:r>
      <w:r w:rsidR="002660B3">
        <w:rPr>
          <w:sz w:val="18"/>
          <w:szCs w:val="18"/>
          <w:u w:val="none"/>
        </w:rPr>
        <w:t xml:space="preserve">Word, Excel, Accsess, SQL, ASP, </w:t>
      </w:r>
      <w:r w:rsidRPr="006121AC">
        <w:rPr>
          <w:sz w:val="18"/>
          <w:szCs w:val="18"/>
          <w:u w:val="none"/>
        </w:rPr>
        <w:t xml:space="preserve">SSPS(istatistik programı) </w:t>
      </w:r>
      <w:r w:rsidR="00CA6407" w:rsidRPr="006121AC">
        <w:rPr>
          <w:sz w:val="18"/>
          <w:szCs w:val="18"/>
          <w:u w:val="none"/>
        </w:rPr>
        <w:t xml:space="preserve">ve orta düzeyde Matlab </w:t>
      </w:r>
      <w:r w:rsidRPr="006121AC">
        <w:rPr>
          <w:sz w:val="18"/>
          <w:szCs w:val="18"/>
          <w:u w:val="none"/>
        </w:rPr>
        <w:t xml:space="preserve">bilmekteyim. </w:t>
      </w:r>
      <w:r w:rsidR="00BA09E8">
        <w:rPr>
          <w:sz w:val="18"/>
          <w:szCs w:val="18"/>
          <w:u w:val="none"/>
        </w:rPr>
        <w:t>Ayrıca</w:t>
      </w:r>
      <w:r w:rsidR="002660B3">
        <w:rPr>
          <w:sz w:val="18"/>
          <w:szCs w:val="18"/>
          <w:u w:val="none"/>
        </w:rPr>
        <w:t xml:space="preserve"> iyi derecede SAS bilmekteyim.(</w:t>
      </w:r>
      <w:r w:rsidR="0080402D">
        <w:rPr>
          <w:sz w:val="18"/>
          <w:szCs w:val="18"/>
          <w:u w:val="none"/>
        </w:rPr>
        <w:t xml:space="preserve">Anadolubank’a </w:t>
      </w:r>
      <w:r w:rsidR="00BA09E8">
        <w:rPr>
          <w:sz w:val="18"/>
          <w:szCs w:val="18"/>
          <w:u w:val="none"/>
        </w:rPr>
        <w:t>2009 yılında alınan SAS programının banka iç</w:t>
      </w:r>
      <w:r w:rsidR="0080402D">
        <w:rPr>
          <w:sz w:val="18"/>
          <w:szCs w:val="18"/>
          <w:u w:val="none"/>
        </w:rPr>
        <w:t xml:space="preserve">i uygulamalarından da sorumlu olarak </w:t>
      </w:r>
      <w:r w:rsidR="001241D5">
        <w:rPr>
          <w:sz w:val="18"/>
          <w:szCs w:val="18"/>
          <w:u w:val="none"/>
        </w:rPr>
        <w:t>c</w:t>
      </w:r>
      <w:r w:rsidR="0080402D">
        <w:rPr>
          <w:sz w:val="18"/>
          <w:szCs w:val="18"/>
          <w:u w:val="none"/>
        </w:rPr>
        <w:t>alıştırm</w:t>
      </w:r>
      <w:r w:rsidR="00BA09E8">
        <w:rPr>
          <w:sz w:val="18"/>
          <w:szCs w:val="18"/>
          <w:u w:val="none"/>
        </w:rPr>
        <w:t>.)</w:t>
      </w:r>
      <w:r w:rsidR="00CA6407" w:rsidRPr="006121AC">
        <w:rPr>
          <w:sz w:val="18"/>
          <w:szCs w:val="18"/>
          <w:u w:val="none"/>
        </w:rPr>
        <w:t xml:space="preserve">  </w:t>
      </w:r>
    </w:p>
    <w:p w:rsidR="00CA6407" w:rsidRPr="006121AC" w:rsidRDefault="00787B5F">
      <w:pPr>
        <w:pStyle w:val="Balk1"/>
        <w:ind w:left="2160" w:hanging="2160"/>
        <w:rPr>
          <w:sz w:val="18"/>
          <w:szCs w:val="18"/>
          <w:u w:val="none"/>
        </w:rPr>
      </w:pPr>
      <w:r>
        <w:rPr>
          <w:b/>
          <w:bCs/>
          <w:sz w:val="20"/>
          <w:szCs w:val="20"/>
          <w:u w:val="none"/>
        </w:rPr>
        <w:tab/>
      </w:r>
      <w:r w:rsidRPr="00787B5F">
        <w:rPr>
          <w:sz w:val="18"/>
          <w:szCs w:val="18"/>
          <w:u w:val="none"/>
        </w:rPr>
        <w:t>İyi derecede Excel VB  bilmekteyim</w:t>
      </w:r>
      <w:r>
        <w:rPr>
          <w:sz w:val="18"/>
          <w:szCs w:val="18"/>
          <w:u w:val="none"/>
        </w:rPr>
        <w:t>,</w:t>
      </w:r>
    </w:p>
    <w:p w:rsidR="00E41AFE" w:rsidRPr="006121AC" w:rsidRDefault="00787B5F" w:rsidP="00CA6407">
      <w:pPr>
        <w:pStyle w:val="Balk1"/>
        <w:ind w:left="216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Access, SQL, </w:t>
      </w:r>
      <w:r w:rsidR="00E41AFE" w:rsidRPr="006121AC">
        <w:rPr>
          <w:sz w:val="18"/>
          <w:szCs w:val="18"/>
          <w:u w:val="none"/>
        </w:rPr>
        <w:t>SPSS</w:t>
      </w:r>
      <w:r>
        <w:rPr>
          <w:sz w:val="18"/>
          <w:szCs w:val="18"/>
          <w:u w:val="none"/>
        </w:rPr>
        <w:t xml:space="preserve"> ve SAS </w:t>
      </w:r>
      <w:r w:rsidR="00E41AFE" w:rsidRPr="006121AC">
        <w:rPr>
          <w:sz w:val="18"/>
          <w:szCs w:val="18"/>
          <w:u w:val="none"/>
        </w:rPr>
        <w:t xml:space="preserve"> kullanarak veri madenciliği yapabil</w:t>
      </w:r>
      <w:r w:rsidR="001241D5">
        <w:rPr>
          <w:sz w:val="18"/>
          <w:szCs w:val="18"/>
          <w:u w:val="none"/>
        </w:rPr>
        <w:t>iyorum,</w:t>
      </w:r>
    </w:p>
    <w:p w:rsidR="00286663" w:rsidRPr="006121AC" w:rsidRDefault="00286663" w:rsidP="00286663">
      <w:pPr>
        <w:rPr>
          <w:sz w:val="18"/>
          <w:szCs w:val="18"/>
          <w:lang w:val="tr-TR"/>
        </w:rPr>
      </w:pPr>
      <w:r w:rsidRPr="006121AC">
        <w:rPr>
          <w:sz w:val="18"/>
          <w:szCs w:val="18"/>
          <w:lang w:val="tr-TR"/>
        </w:rPr>
        <w:tab/>
      </w:r>
      <w:r w:rsidRPr="006121AC">
        <w:rPr>
          <w:sz w:val="18"/>
          <w:szCs w:val="18"/>
          <w:lang w:val="tr-TR"/>
        </w:rPr>
        <w:tab/>
      </w:r>
      <w:r w:rsidRPr="006121AC">
        <w:rPr>
          <w:sz w:val="18"/>
          <w:szCs w:val="18"/>
          <w:lang w:val="tr-TR"/>
        </w:rPr>
        <w:tab/>
        <w:t>Çok iyi derece HP 17 B II+ hesap makinesi kullanımı,</w:t>
      </w:r>
    </w:p>
    <w:p w:rsidR="00E41AFE" w:rsidRPr="006121AC" w:rsidRDefault="00D41FD3">
      <w:pPr>
        <w:pStyle w:val="GvdeMetniGirintisi"/>
        <w:rPr>
          <w:sz w:val="18"/>
          <w:szCs w:val="18"/>
        </w:rPr>
      </w:pPr>
      <w:r w:rsidRPr="006121AC">
        <w:rPr>
          <w:sz w:val="18"/>
          <w:szCs w:val="18"/>
        </w:rPr>
        <w:t xml:space="preserve">İyi </w:t>
      </w:r>
      <w:r w:rsidR="00E41AFE" w:rsidRPr="006121AC">
        <w:rPr>
          <w:sz w:val="18"/>
          <w:szCs w:val="18"/>
        </w:rPr>
        <w:t>Düzeyde İngilizce Bilmekteyim.</w:t>
      </w:r>
    </w:p>
    <w:p w:rsidR="00924EBD" w:rsidRPr="006121AC" w:rsidRDefault="00924EBD">
      <w:pPr>
        <w:pStyle w:val="GvdeMetniGirintisi"/>
        <w:rPr>
          <w:sz w:val="18"/>
          <w:szCs w:val="18"/>
        </w:rPr>
      </w:pPr>
      <w:r w:rsidRPr="006121AC">
        <w:rPr>
          <w:sz w:val="18"/>
          <w:szCs w:val="18"/>
        </w:rPr>
        <w:t>Ayrıca çalıştığım kurumlarda aşağıda belirttiğim konularda kurum içi eğitimler vermekteyim;</w:t>
      </w:r>
    </w:p>
    <w:p w:rsidR="00924EBD" w:rsidRPr="006121AC" w:rsidRDefault="00924EBD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  <w:r w:rsidRPr="006121AC">
        <w:rPr>
          <w:sz w:val="18"/>
          <w:szCs w:val="18"/>
        </w:rPr>
        <w:t>Finansal Matematik ve Excel Uygulamaları eğitimi,</w:t>
      </w:r>
    </w:p>
    <w:p w:rsidR="00924EBD" w:rsidRPr="006121AC" w:rsidRDefault="00924EBD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  <w:r w:rsidRPr="006121AC">
        <w:rPr>
          <w:sz w:val="18"/>
          <w:szCs w:val="18"/>
        </w:rPr>
        <w:t xml:space="preserve">Finansal Matematik ve HP 17 B II+  ile uygulamalar eğitimi, </w:t>
      </w:r>
    </w:p>
    <w:p w:rsidR="00924EBD" w:rsidRPr="006121AC" w:rsidRDefault="00924EBD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  <w:r w:rsidRPr="006121AC">
        <w:rPr>
          <w:sz w:val="18"/>
          <w:szCs w:val="18"/>
        </w:rPr>
        <w:t>İleri Excel eğitimi,</w:t>
      </w:r>
    </w:p>
    <w:p w:rsidR="00924EBD" w:rsidRDefault="00924EBD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  <w:r w:rsidRPr="006121AC">
        <w:rPr>
          <w:sz w:val="18"/>
          <w:szCs w:val="18"/>
        </w:rPr>
        <w:t>Risk Yönetimi</w:t>
      </w:r>
      <w:r w:rsidR="00BA09E8">
        <w:rPr>
          <w:sz w:val="18"/>
          <w:szCs w:val="18"/>
        </w:rPr>
        <w:t xml:space="preserve"> </w:t>
      </w:r>
      <w:r w:rsidRPr="006121AC">
        <w:rPr>
          <w:sz w:val="18"/>
          <w:szCs w:val="18"/>
        </w:rPr>
        <w:t>eğitimleri.</w:t>
      </w:r>
    </w:p>
    <w:p w:rsidR="0080402D" w:rsidRDefault="0080402D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BASEL II – III eğitimleri</w:t>
      </w:r>
    </w:p>
    <w:p w:rsidR="007A2E2B" w:rsidRPr="006121AC" w:rsidRDefault="007A2E2B" w:rsidP="00924EBD">
      <w:pPr>
        <w:pStyle w:val="GvdeMetniGirintisi"/>
        <w:numPr>
          <w:ilvl w:val="0"/>
          <w:numId w:val="13"/>
        </w:numPr>
        <w:rPr>
          <w:sz w:val="18"/>
          <w:szCs w:val="18"/>
        </w:rPr>
      </w:pPr>
    </w:p>
    <w:p w:rsidR="00E41AFE" w:rsidRPr="00931F7F" w:rsidRDefault="00E41AFE">
      <w:pPr>
        <w:pStyle w:val="GvdeMetniGirintisi"/>
        <w:rPr>
          <w:sz w:val="20"/>
          <w:szCs w:val="20"/>
        </w:rPr>
      </w:pPr>
    </w:p>
    <w:p w:rsidR="00E41AFE" w:rsidRDefault="00E41AFE">
      <w:pPr>
        <w:pStyle w:val="Balk4"/>
        <w:rPr>
          <w:b/>
          <w:bCs/>
          <w:sz w:val="20"/>
          <w:szCs w:val="20"/>
        </w:rPr>
      </w:pPr>
      <w:r w:rsidRPr="00931F7F">
        <w:rPr>
          <w:b/>
          <w:bCs/>
          <w:sz w:val="20"/>
          <w:szCs w:val="20"/>
        </w:rPr>
        <w:lastRenderedPageBreak/>
        <w:t>Araştırmalarım</w:t>
      </w:r>
    </w:p>
    <w:p w:rsidR="0081175F" w:rsidRPr="0081175F" w:rsidRDefault="0081175F" w:rsidP="0081175F">
      <w:pPr>
        <w:rPr>
          <w:lang w:val="tr-TR"/>
        </w:rPr>
      </w:pPr>
    </w:p>
    <w:p w:rsidR="00E41AFE" w:rsidRPr="00E02260" w:rsidRDefault="00E41AFE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Leasing’in tarihsel gelişimi ve Türkiye ve Dünya uygulaması,</w:t>
      </w:r>
    </w:p>
    <w:p w:rsidR="00E41AFE" w:rsidRPr="00E02260" w:rsidRDefault="00E41AFE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 xml:space="preserve">Risk sermayesi uygulamaları, </w:t>
      </w:r>
      <w:r w:rsidR="00C476FE" w:rsidRPr="00E02260">
        <w:rPr>
          <w:bCs/>
          <w:sz w:val="18"/>
          <w:szCs w:val="18"/>
          <w:lang w:val="tr-TR"/>
        </w:rPr>
        <w:t>Türkiye'de</w:t>
      </w:r>
      <w:r w:rsidRPr="00E02260">
        <w:rPr>
          <w:bCs/>
          <w:sz w:val="18"/>
          <w:szCs w:val="18"/>
          <w:lang w:val="tr-TR"/>
        </w:rPr>
        <w:t xml:space="preserve"> Risk sermayesi ve Risk sermayesi bazında “.com” lar.</w:t>
      </w:r>
    </w:p>
    <w:p w:rsidR="00D41FD3" w:rsidRPr="00E02260" w:rsidRDefault="00D41FD3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Müt</w:t>
      </w:r>
      <w:r w:rsidR="00BA09E8" w:rsidRPr="00E02260">
        <w:rPr>
          <w:bCs/>
          <w:sz w:val="18"/>
          <w:szCs w:val="18"/>
          <w:lang w:val="tr-TR"/>
        </w:rPr>
        <w:t xml:space="preserve">eahhit firmaların kredi analizi </w:t>
      </w:r>
      <w:r w:rsidRPr="00E02260">
        <w:rPr>
          <w:bCs/>
          <w:sz w:val="18"/>
          <w:szCs w:val="18"/>
          <w:lang w:val="tr-TR"/>
        </w:rPr>
        <w:t xml:space="preserve">ve Firma değerinin tespiti konusunda çalışmalarım bulunmaktadır. </w:t>
      </w:r>
    </w:p>
    <w:p w:rsidR="00D41FD3" w:rsidRPr="00E02260" w:rsidRDefault="00E41AFE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 xml:space="preserve">Microsoft Access ve ASP kullanarak finansal analiz programı ve İMKB de işlem gören firmaların </w:t>
      </w:r>
      <w:r w:rsidR="00C476FE" w:rsidRPr="00E02260">
        <w:rPr>
          <w:bCs/>
          <w:sz w:val="18"/>
          <w:szCs w:val="18"/>
          <w:lang w:val="tr-TR"/>
        </w:rPr>
        <w:t>bilançolarının</w:t>
      </w:r>
      <w:r w:rsidRPr="00E02260">
        <w:rPr>
          <w:bCs/>
          <w:sz w:val="18"/>
          <w:szCs w:val="18"/>
          <w:lang w:val="tr-TR"/>
        </w:rPr>
        <w:t xml:space="preserve"> incelenmesi.</w:t>
      </w:r>
    </w:p>
    <w:p w:rsidR="00931F7F" w:rsidRPr="00E02260" w:rsidRDefault="00931F7F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İndirgenmiş Nakit Akış yöntemi ile şirket değerlemesi konusunda kurum içi çalışmam bulunmaktadır.</w:t>
      </w:r>
    </w:p>
    <w:p w:rsidR="00E41AFE" w:rsidRPr="00E02260" w:rsidRDefault="00E41AFE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“ Fina</w:t>
      </w:r>
      <w:r w:rsidR="00931F7F" w:rsidRPr="00E02260">
        <w:rPr>
          <w:bCs/>
          <w:sz w:val="18"/>
          <w:szCs w:val="18"/>
          <w:lang w:val="tr-TR"/>
        </w:rPr>
        <w:t>nsal Analiz ve Risk Yönetimi” ,</w:t>
      </w:r>
      <w:r w:rsidRPr="00E02260">
        <w:rPr>
          <w:bCs/>
          <w:sz w:val="18"/>
          <w:szCs w:val="18"/>
          <w:lang w:val="tr-TR"/>
        </w:rPr>
        <w:t xml:space="preserve"> “Veri Madenciliği”</w:t>
      </w:r>
      <w:r w:rsidR="00931F7F" w:rsidRPr="00E02260">
        <w:rPr>
          <w:bCs/>
          <w:sz w:val="18"/>
          <w:szCs w:val="18"/>
          <w:lang w:val="tr-TR"/>
        </w:rPr>
        <w:t xml:space="preserve"> ve "BASEL II'nin KOBİ'ler Üzerine Etkisi" adlı çalışmalarım bulunmaktadır.</w:t>
      </w:r>
      <w:r w:rsidRPr="00E02260">
        <w:rPr>
          <w:bCs/>
          <w:sz w:val="18"/>
          <w:szCs w:val="18"/>
          <w:lang w:val="tr-TR"/>
        </w:rPr>
        <w:t xml:space="preserve"> </w:t>
      </w:r>
    </w:p>
    <w:p w:rsidR="008B5818" w:rsidRDefault="008B5818" w:rsidP="008B5818">
      <w:pPr>
        <w:tabs>
          <w:tab w:val="left" w:pos="2160"/>
        </w:tabs>
        <w:rPr>
          <w:sz w:val="20"/>
          <w:szCs w:val="20"/>
          <w:lang w:val="tr-TR"/>
        </w:rPr>
      </w:pPr>
    </w:p>
    <w:p w:rsidR="008B5818" w:rsidRDefault="008B5818" w:rsidP="008B5818">
      <w:pPr>
        <w:tabs>
          <w:tab w:val="left" w:pos="2160"/>
        </w:tabs>
        <w:rPr>
          <w:b/>
          <w:bCs/>
          <w:sz w:val="20"/>
          <w:szCs w:val="20"/>
          <w:u w:val="single"/>
          <w:lang w:val="tr-TR"/>
        </w:rPr>
      </w:pPr>
      <w:r w:rsidRPr="008B5818">
        <w:rPr>
          <w:b/>
          <w:bCs/>
          <w:sz w:val="20"/>
          <w:szCs w:val="20"/>
          <w:u w:val="single"/>
          <w:lang w:val="tr-TR"/>
        </w:rPr>
        <w:t>Tamalanan Projeler</w:t>
      </w:r>
    </w:p>
    <w:p w:rsidR="0081175F" w:rsidRDefault="0081175F" w:rsidP="008B5818">
      <w:pPr>
        <w:tabs>
          <w:tab w:val="left" w:pos="2160"/>
        </w:tabs>
        <w:rPr>
          <w:b/>
          <w:bCs/>
          <w:sz w:val="20"/>
          <w:szCs w:val="20"/>
          <w:u w:val="single"/>
          <w:lang w:val="tr-TR"/>
        </w:rPr>
      </w:pPr>
    </w:p>
    <w:p w:rsidR="00A7792E" w:rsidRDefault="00A7792E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UFRS 9 raporlama  kurallarına  uyum çalışmaların</w:t>
      </w:r>
      <w:r w:rsidR="004164A3">
        <w:rPr>
          <w:bCs/>
          <w:sz w:val="18"/>
          <w:szCs w:val="18"/>
          <w:lang w:val="tr-TR"/>
        </w:rPr>
        <w:t xml:space="preserve">da Mali İşler ile birlikte </w:t>
      </w:r>
      <w:r>
        <w:rPr>
          <w:bCs/>
          <w:sz w:val="18"/>
          <w:szCs w:val="18"/>
          <w:lang w:val="tr-TR"/>
        </w:rPr>
        <w:t>proje  sorumluluğu.</w:t>
      </w:r>
    </w:p>
    <w:p w:rsidR="00A7792E" w:rsidRDefault="00C16171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BASEL III raporlamasını</w:t>
      </w:r>
      <w:r w:rsidR="004164A3">
        <w:rPr>
          <w:bCs/>
          <w:sz w:val="18"/>
          <w:szCs w:val="18"/>
          <w:lang w:val="tr-TR"/>
        </w:rPr>
        <w:t>n</w:t>
      </w:r>
      <w:r w:rsidR="00A7792E">
        <w:rPr>
          <w:bCs/>
          <w:sz w:val="18"/>
          <w:szCs w:val="18"/>
          <w:lang w:val="tr-TR"/>
        </w:rPr>
        <w:t xml:space="preserve"> bankada </w:t>
      </w:r>
      <w:r>
        <w:rPr>
          <w:bCs/>
          <w:sz w:val="18"/>
          <w:szCs w:val="18"/>
          <w:lang w:val="tr-TR"/>
        </w:rPr>
        <w:t>uygulamaya alınması</w:t>
      </w:r>
      <w:r w:rsidR="00A7792E">
        <w:rPr>
          <w:bCs/>
          <w:sz w:val="18"/>
          <w:szCs w:val="18"/>
          <w:lang w:val="tr-TR"/>
        </w:rPr>
        <w:t>.</w:t>
      </w:r>
    </w:p>
    <w:p w:rsidR="008B5818" w:rsidRPr="00E02260" w:rsidRDefault="008B5818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Finecus  Piyasa riski ve Aktif-Pasif  p</w:t>
      </w:r>
      <w:r w:rsidR="00330380" w:rsidRPr="00E02260">
        <w:rPr>
          <w:bCs/>
          <w:sz w:val="18"/>
          <w:szCs w:val="18"/>
          <w:lang w:val="tr-TR"/>
        </w:rPr>
        <w:t>rogramlarının  Bankada  uygulamaya</w:t>
      </w:r>
      <w:r w:rsidRPr="00E02260">
        <w:rPr>
          <w:bCs/>
          <w:sz w:val="18"/>
          <w:szCs w:val="18"/>
          <w:lang w:val="tr-TR"/>
        </w:rPr>
        <w:t xml:space="preserve">  alınması.</w:t>
      </w:r>
    </w:p>
    <w:p w:rsidR="004C78B4" w:rsidRPr="00E02260" w:rsidRDefault="004C78B4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Prometia Aktif- Pasif ve FTP Projesinin Bankada uygulamaya alınması.</w:t>
      </w:r>
    </w:p>
    <w:p w:rsidR="008B5818" w:rsidRPr="00E02260" w:rsidRDefault="008B5818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SAS Programının  ve  SAS Basel II uygulamasının Bankada uygulamaya  alınması.</w:t>
      </w:r>
      <w:r w:rsidR="004261DE" w:rsidRPr="00E02260">
        <w:rPr>
          <w:bCs/>
          <w:sz w:val="18"/>
          <w:szCs w:val="18"/>
          <w:lang w:val="tr-TR"/>
        </w:rPr>
        <w:t>(SAS CRMB uygulaması)</w:t>
      </w:r>
    </w:p>
    <w:p w:rsidR="0006136F" w:rsidRPr="00E02260" w:rsidRDefault="0081175F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Bankada ISEDES projesinin yönetilmesi ve Banka risk limitlerinin oluşturulması.</w:t>
      </w:r>
    </w:p>
    <w:p w:rsidR="00E02260" w:rsidRPr="00E02260" w:rsidRDefault="00E02260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 xml:space="preserve">Excel üzerinde excel vb kodu kullanarak “credit Risk+” </w:t>
      </w:r>
      <w:r w:rsidRPr="00E02260">
        <w:rPr>
          <w:bCs/>
          <w:sz w:val="18"/>
          <w:szCs w:val="18"/>
          <w:lang w:val="tr-TR"/>
        </w:rPr>
        <w:t xml:space="preserve">yöntemi ile bankanın  kredi portföyü için beklenmeyen kayıp tutarının </w:t>
      </w:r>
      <w:r w:rsidR="00C16171">
        <w:rPr>
          <w:bCs/>
          <w:sz w:val="18"/>
          <w:szCs w:val="18"/>
          <w:lang w:val="tr-TR"/>
        </w:rPr>
        <w:t>bulunması</w:t>
      </w:r>
      <w:r w:rsidRPr="00E02260">
        <w:rPr>
          <w:bCs/>
          <w:sz w:val="18"/>
          <w:szCs w:val="18"/>
          <w:lang w:val="tr-TR"/>
        </w:rPr>
        <w:t xml:space="preserve"> projesi.</w:t>
      </w:r>
    </w:p>
    <w:p w:rsidR="0006136F" w:rsidRPr="00E02260" w:rsidRDefault="0081175F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 xml:space="preserve">SAS Enterprise Guide üzerinde kodlanarak  </w:t>
      </w:r>
      <w:r w:rsidR="0006136F" w:rsidRPr="00E02260">
        <w:rPr>
          <w:bCs/>
          <w:sz w:val="18"/>
          <w:szCs w:val="18"/>
          <w:lang w:val="tr-TR"/>
        </w:rPr>
        <w:t>“</w:t>
      </w:r>
      <w:r w:rsidR="00302377">
        <w:rPr>
          <w:bCs/>
          <w:sz w:val="18"/>
          <w:szCs w:val="18"/>
          <w:lang w:val="tr-TR"/>
        </w:rPr>
        <w:t>credit portfolio view</w:t>
      </w:r>
      <w:r w:rsidR="0006136F" w:rsidRPr="00E02260">
        <w:rPr>
          <w:bCs/>
          <w:sz w:val="18"/>
          <w:szCs w:val="18"/>
          <w:lang w:val="tr-TR"/>
        </w:rPr>
        <w:t xml:space="preserve">” yöntemi ile bankanın  kredi portföyü için beklenmeyen kayıp tutarının </w:t>
      </w:r>
      <w:r w:rsidR="00C16171">
        <w:rPr>
          <w:bCs/>
          <w:sz w:val="18"/>
          <w:szCs w:val="18"/>
          <w:lang w:val="tr-TR"/>
        </w:rPr>
        <w:t>bulunması</w:t>
      </w:r>
      <w:r w:rsidR="0006136F" w:rsidRPr="00E02260">
        <w:rPr>
          <w:bCs/>
          <w:sz w:val="18"/>
          <w:szCs w:val="18"/>
          <w:lang w:val="tr-TR"/>
        </w:rPr>
        <w:t xml:space="preserve"> projesi.</w:t>
      </w:r>
    </w:p>
    <w:p w:rsidR="00B477EB" w:rsidRPr="00E02260" w:rsidRDefault="008B5818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 xml:space="preserve">Bankanın  “Acil ve Beklenmedik Durum Planının” oluşturulması, </w:t>
      </w:r>
      <w:r w:rsidR="00DB6552" w:rsidRPr="00E02260">
        <w:rPr>
          <w:bCs/>
          <w:sz w:val="18"/>
          <w:szCs w:val="18"/>
          <w:lang w:val="tr-TR"/>
        </w:rPr>
        <w:t xml:space="preserve"> olağanüstü durum  testlerinin  yapılması ve </w:t>
      </w:r>
      <w:r w:rsidR="00B477EB" w:rsidRPr="00E02260">
        <w:rPr>
          <w:bCs/>
          <w:sz w:val="18"/>
          <w:szCs w:val="18"/>
          <w:lang w:val="tr-TR"/>
        </w:rPr>
        <w:t>planın güncel tutulması.</w:t>
      </w:r>
    </w:p>
    <w:p w:rsidR="00302377" w:rsidRDefault="004C78B4" w:rsidP="00302377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CAMELS analizinin Excel VB kullanarak programlanması ve farklı analizlerin otomatize edilmesi.</w:t>
      </w:r>
    </w:p>
    <w:p w:rsidR="00302377" w:rsidRPr="00302377" w:rsidRDefault="00302377" w:rsidP="00302377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>VZA yöntemi ile Banka şube performans analizinin yapılması, Banka karlılığının belirleyicileri analizinin periyodik alarak yapılması.</w:t>
      </w:r>
    </w:p>
    <w:p w:rsidR="00B477EB" w:rsidRDefault="00B477EB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 w:rsidRPr="00E02260">
        <w:rPr>
          <w:bCs/>
          <w:sz w:val="18"/>
          <w:szCs w:val="18"/>
          <w:lang w:val="tr-TR"/>
        </w:rPr>
        <w:t>Anadolubank Hollanda’ya  risk  sistemlerinin kurulması ve DNB Raporlarının oluşturulması.</w:t>
      </w:r>
    </w:p>
    <w:p w:rsidR="00F858CF" w:rsidRPr="00E02260" w:rsidRDefault="00F858CF" w:rsidP="00E02260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18"/>
          <w:szCs w:val="18"/>
          <w:lang w:val="tr-TR"/>
        </w:rPr>
      </w:pPr>
      <w:r>
        <w:rPr>
          <w:bCs/>
          <w:sz w:val="18"/>
          <w:szCs w:val="18"/>
          <w:lang w:val="tr-TR"/>
        </w:rPr>
        <w:t xml:space="preserve">Bankada KOBİ, Bireysel, Ticari, Küçük İşletmeler için SAS uygulamaları üzerinde </w:t>
      </w:r>
      <w:r w:rsidR="00C16171">
        <w:rPr>
          <w:bCs/>
          <w:sz w:val="18"/>
          <w:szCs w:val="18"/>
          <w:lang w:val="tr-TR"/>
        </w:rPr>
        <w:t>derecelendirme</w:t>
      </w:r>
      <w:r>
        <w:rPr>
          <w:bCs/>
          <w:sz w:val="18"/>
          <w:szCs w:val="18"/>
          <w:lang w:val="tr-TR"/>
        </w:rPr>
        <w:t xml:space="preserve"> modellerinin geliştirilmesi, test edilmesi ve raporlama sistemlerinin kurulması.</w:t>
      </w:r>
    </w:p>
    <w:p w:rsidR="008B5818" w:rsidRPr="008B5818" w:rsidRDefault="00DB6552" w:rsidP="00B477EB">
      <w:pPr>
        <w:tabs>
          <w:tab w:val="left" w:pos="709"/>
        </w:tabs>
        <w:ind w:left="720"/>
        <w:rPr>
          <w:bCs/>
          <w:sz w:val="20"/>
          <w:szCs w:val="20"/>
          <w:lang w:val="tr-TR"/>
        </w:rPr>
      </w:pPr>
      <w:r>
        <w:rPr>
          <w:bCs/>
          <w:sz w:val="20"/>
          <w:szCs w:val="20"/>
          <w:lang w:val="tr-TR"/>
        </w:rPr>
        <w:t xml:space="preserve"> </w:t>
      </w:r>
      <w:r w:rsidR="008B5818">
        <w:rPr>
          <w:bCs/>
          <w:sz w:val="20"/>
          <w:szCs w:val="20"/>
          <w:lang w:val="tr-TR"/>
        </w:rPr>
        <w:t xml:space="preserve">  </w:t>
      </w:r>
    </w:p>
    <w:p w:rsidR="00E41AFE" w:rsidRPr="00931F7F" w:rsidRDefault="00E41AFE">
      <w:pPr>
        <w:pStyle w:val="GvdeMetniGirintisi2"/>
        <w:ind w:left="0"/>
        <w:rPr>
          <w:sz w:val="20"/>
          <w:szCs w:val="20"/>
        </w:rPr>
      </w:pPr>
      <w:r w:rsidRPr="00931F7F">
        <w:rPr>
          <w:b/>
          <w:bCs/>
          <w:sz w:val="20"/>
          <w:szCs w:val="20"/>
          <w:u w:val="single"/>
        </w:rPr>
        <w:t>Medeni Hali</w:t>
      </w:r>
      <w:r w:rsidRPr="00931F7F">
        <w:rPr>
          <w:sz w:val="20"/>
          <w:szCs w:val="20"/>
        </w:rPr>
        <w:t xml:space="preserve"> </w:t>
      </w:r>
      <w:r w:rsidRPr="00931F7F">
        <w:rPr>
          <w:sz w:val="20"/>
          <w:szCs w:val="20"/>
        </w:rPr>
        <w:tab/>
      </w:r>
      <w:r w:rsidRPr="00931F7F">
        <w:rPr>
          <w:sz w:val="20"/>
          <w:szCs w:val="20"/>
        </w:rPr>
        <w:tab/>
      </w:r>
      <w:proofErr w:type="gramStart"/>
      <w:r w:rsidR="005064E0">
        <w:rPr>
          <w:sz w:val="20"/>
          <w:szCs w:val="20"/>
        </w:rPr>
        <w:t>Bekar</w:t>
      </w:r>
      <w:proofErr w:type="gramEnd"/>
    </w:p>
    <w:p w:rsidR="00E41AFE" w:rsidRPr="00931F7F" w:rsidRDefault="00E41AFE">
      <w:pPr>
        <w:pStyle w:val="GvdeMetniGirintisi2"/>
        <w:ind w:left="0"/>
        <w:rPr>
          <w:sz w:val="20"/>
          <w:szCs w:val="20"/>
        </w:rPr>
      </w:pPr>
    </w:p>
    <w:p w:rsidR="00E41AFE" w:rsidRPr="00931F7F" w:rsidRDefault="00E41AFE" w:rsidP="00AC4C2E">
      <w:pPr>
        <w:pStyle w:val="GvdeMetniGirintisi2"/>
        <w:ind w:left="0"/>
        <w:rPr>
          <w:sz w:val="20"/>
          <w:szCs w:val="20"/>
        </w:rPr>
      </w:pPr>
      <w:r w:rsidRPr="00931F7F">
        <w:rPr>
          <w:b/>
          <w:bCs/>
          <w:sz w:val="20"/>
          <w:szCs w:val="20"/>
          <w:u w:val="single"/>
        </w:rPr>
        <w:t>Doğum Tarihi</w:t>
      </w:r>
      <w:r w:rsidRPr="00931F7F">
        <w:rPr>
          <w:sz w:val="20"/>
          <w:szCs w:val="20"/>
        </w:rPr>
        <w:tab/>
      </w:r>
      <w:r w:rsidRPr="00931F7F">
        <w:rPr>
          <w:sz w:val="20"/>
          <w:szCs w:val="20"/>
        </w:rPr>
        <w:tab/>
        <w:t>18</w:t>
      </w:r>
      <w:r w:rsidR="00B244A6">
        <w:rPr>
          <w:sz w:val="20"/>
          <w:szCs w:val="20"/>
        </w:rPr>
        <w:t>.</w:t>
      </w:r>
      <w:r w:rsidR="00B244A6" w:rsidRPr="00931F7F">
        <w:rPr>
          <w:sz w:val="20"/>
          <w:szCs w:val="20"/>
        </w:rPr>
        <w:t xml:space="preserve"> </w:t>
      </w:r>
      <w:r w:rsidRPr="00931F7F">
        <w:rPr>
          <w:sz w:val="20"/>
          <w:szCs w:val="20"/>
        </w:rPr>
        <w:t>01</w:t>
      </w:r>
      <w:r w:rsidR="00B244A6">
        <w:rPr>
          <w:sz w:val="20"/>
          <w:szCs w:val="20"/>
        </w:rPr>
        <w:t>.</w:t>
      </w:r>
      <w:r w:rsidRPr="00931F7F">
        <w:rPr>
          <w:sz w:val="20"/>
          <w:szCs w:val="20"/>
        </w:rPr>
        <w:t>1971</w:t>
      </w:r>
    </w:p>
    <w:sectPr w:rsidR="00E41AFE" w:rsidRPr="00931F7F" w:rsidSect="00D938EA">
      <w:pgSz w:w="12240" w:h="15840"/>
      <w:pgMar w:top="1079" w:right="108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83B"/>
    <w:multiLevelType w:val="hybridMultilevel"/>
    <w:tmpl w:val="9E3E2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3534F"/>
    <w:multiLevelType w:val="hybridMultilevel"/>
    <w:tmpl w:val="8B54B7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E3BD4"/>
    <w:multiLevelType w:val="hybridMultilevel"/>
    <w:tmpl w:val="916072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490A6A"/>
    <w:multiLevelType w:val="hybridMultilevel"/>
    <w:tmpl w:val="AF060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3109A"/>
    <w:multiLevelType w:val="hybridMultilevel"/>
    <w:tmpl w:val="0C3A6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D0A0C"/>
    <w:multiLevelType w:val="hybridMultilevel"/>
    <w:tmpl w:val="4FEE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7D61"/>
    <w:multiLevelType w:val="hybridMultilevel"/>
    <w:tmpl w:val="A2229AE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00046"/>
    <w:multiLevelType w:val="hybridMultilevel"/>
    <w:tmpl w:val="1A9631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403"/>
    <w:multiLevelType w:val="hybridMultilevel"/>
    <w:tmpl w:val="2032A1A2"/>
    <w:lvl w:ilvl="0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0F33D6"/>
    <w:multiLevelType w:val="hybridMultilevel"/>
    <w:tmpl w:val="AF060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4DF"/>
    <w:multiLevelType w:val="hybridMultilevel"/>
    <w:tmpl w:val="AF060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37FC"/>
    <w:multiLevelType w:val="hybridMultilevel"/>
    <w:tmpl w:val="1506F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C39AD"/>
    <w:multiLevelType w:val="hybridMultilevel"/>
    <w:tmpl w:val="CD1C2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D277A"/>
    <w:multiLevelType w:val="hybridMultilevel"/>
    <w:tmpl w:val="3D425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1C46"/>
    <w:multiLevelType w:val="hybridMultilevel"/>
    <w:tmpl w:val="A3C67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960281"/>
    <w:multiLevelType w:val="hybridMultilevel"/>
    <w:tmpl w:val="6B12001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76139"/>
    <w:rsid w:val="00027B6D"/>
    <w:rsid w:val="00051DB1"/>
    <w:rsid w:val="0006136F"/>
    <w:rsid w:val="0009182B"/>
    <w:rsid w:val="000E3CB9"/>
    <w:rsid w:val="001241D5"/>
    <w:rsid w:val="001933EB"/>
    <w:rsid w:val="00196E24"/>
    <w:rsid w:val="001C3BB1"/>
    <w:rsid w:val="00250E41"/>
    <w:rsid w:val="0026062E"/>
    <w:rsid w:val="002660B3"/>
    <w:rsid w:val="00286663"/>
    <w:rsid w:val="002A25A6"/>
    <w:rsid w:val="002A2745"/>
    <w:rsid w:val="002A2A33"/>
    <w:rsid w:val="002B2DEA"/>
    <w:rsid w:val="002C1CAA"/>
    <w:rsid w:val="002D7CDD"/>
    <w:rsid w:val="00302377"/>
    <w:rsid w:val="00330380"/>
    <w:rsid w:val="003733C5"/>
    <w:rsid w:val="003A6571"/>
    <w:rsid w:val="004164A3"/>
    <w:rsid w:val="004261DE"/>
    <w:rsid w:val="00462A0A"/>
    <w:rsid w:val="004A49D4"/>
    <w:rsid w:val="004C78B4"/>
    <w:rsid w:val="005064E0"/>
    <w:rsid w:val="00574DBA"/>
    <w:rsid w:val="005822CB"/>
    <w:rsid w:val="005A1EC9"/>
    <w:rsid w:val="005B5C22"/>
    <w:rsid w:val="005B5D69"/>
    <w:rsid w:val="005C49D2"/>
    <w:rsid w:val="005E3871"/>
    <w:rsid w:val="006121AC"/>
    <w:rsid w:val="00636B1A"/>
    <w:rsid w:val="00652A19"/>
    <w:rsid w:val="006A698A"/>
    <w:rsid w:val="006F2F8C"/>
    <w:rsid w:val="00705086"/>
    <w:rsid w:val="00762DBC"/>
    <w:rsid w:val="00787B5F"/>
    <w:rsid w:val="007A2E2B"/>
    <w:rsid w:val="007C646F"/>
    <w:rsid w:val="007D6217"/>
    <w:rsid w:val="007E2C5F"/>
    <w:rsid w:val="0080402D"/>
    <w:rsid w:val="0081175F"/>
    <w:rsid w:val="008210A7"/>
    <w:rsid w:val="0082289D"/>
    <w:rsid w:val="00882EEA"/>
    <w:rsid w:val="0089732F"/>
    <w:rsid w:val="008A662A"/>
    <w:rsid w:val="008B5818"/>
    <w:rsid w:val="008D7AD4"/>
    <w:rsid w:val="00924EBD"/>
    <w:rsid w:val="00931F7F"/>
    <w:rsid w:val="009E06DC"/>
    <w:rsid w:val="00A36900"/>
    <w:rsid w:val="00A45B24"/>
    <w:rsid w:val="00A45B4B"/>
    <w:rsid w:val="00A76139"/>
    <w:rsid w:val="00A7792E"/>
    <w:rsid w:val="00A90E71"/>
    <w:rsid w:val="00A919EC"/>
    <w:rsid w:val="00A92D9A"/>
    <w:rsid w:val="00AB6B43"/>
    <w:rsid w:val="00AC4C2E"/>
    <w:rsid w:val="00B05A0B"/>
    <w:rsid w:val="00B244A6"/>
    <w:rsid w:val="00B477EB"/>
    <w:rsid w:val="00BA09E8"/>
    <w:rsid w:val="00BA6A13"/>
    <w:rsid w:val="00C16171"/>
    <w:rsid w:val="00C30C37"/>
    <w:rsid w:val="00C476FE"/>
    <w:rsid w:val="00C51ED9"/>
    <w:rsid w:val="00CA0650"/>
    <w:rsid w:val="00CA6407"/>
    <w:rsid w:val="00D07798"/>
    <w:rsid w:val="00D07D78"/>
    <w:rsid w:val="00D240EF"/>
    <w:rsid w:val="00D41FD3"/>
    <w:rsid w:val="00D55195"/>
    <w:rsid w:val="00D938EA"/>
    <w:rsid w:val="00DA381F"/>
    <w:rsid w:val="00DB6552"/>
    <w:rsid w:val="00E02260"/>
    <w:rsid w:val="00E32B28"/>
    <w:rsid w:val="00E32F96"/>
    <w:rsid w:val="00E41AFE"/>
    <w:rsid w:val="00E657B4"/>
    <w:rsid w:val="00E862A5"/>
    <w:rsid w:val="00E92CBC"/>
    <w:rsid w:val="00F74D11"/>
    <w:rsid w:val="00F8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C318"/>
  <w15:docId w15:val="{C6C42B8C-DB8D-4E08-AB9C-935A911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6D"/>
    <w:rPr>
      <w:sz w:val="24"/>
      <w:szCs w:val="24"/>
    </w:rPr>
  </w:style>
  <w:style w:type="paragraph" w:styleId="Balk1">
    <w:name w:val="heading 1"/>
    <w:basedOn w:val="Normal"/>
    <w:next w:val="Normal"/>
    <w:qFormat/>
    <w:rsid w:val="00D938EA"/>
    <w:pPr>
      <w:keepNext/>
      <w:outlineLvl w:val="0"/>
    </w:pPr>
    <w:rPr>
      <w:u w:val="single"/>
      <w:lang w:val="tr-TR"/>
    </w:rPr>
  </w:style>
  <w:style w:type="paragraph" w:styleId="Balk2">
    <w:name w:val="heading 2"/>
    <w:basedOn w:val="Normal"/>
    <w:next w:val="Normal"/>
    <w:qFormat/>
    <w:rsid w:val="00D938EA"/>
    <w:pPr>
      <w:keepNext/>
      <w:ind w:left="2160" w:hanging="2160"/>
      <w:outlineLvl w:val="1"/>
    </w:pPr>
    <w:rPr>
      <w:u w:val="single"/>
      <w:lang w:val="tr-TR"/>
    </w:rPr>
  </w:style>
  <w:style w:type="paragraph" w:styleId="Balk3">
    <w:name w:val="heading 3"/>
    <w:basedOn w:val="Normal"/>
    <w:next w:val="Normal"/>
    <w:qFormat/>
    <w:rsid w:val="00D938EA"/>
    <w:pPr>
      <w:keepNext/>
      <w:jc w:val="center"/>
      <w:outlineLvl w:val="2"/>
    </w:pPr>
    <w:rPr>
      <w:b/>
      <w:bCs/>
      <w:lang w:val="tr-TR"/>
    </w:rPr>
  </w:style>
  <w:style w:type="paragraph" w:styleId="Balk4">
    <w:name w:val="heading 4"/>
    <w:basedOn w:val="Normal"/>
    <w:next w:val="Normal"/>
    <w:qFormat/>
    <w:rsid w:val="00D938EA"/>
    <w:pPr>
      <w:keepNext/>
      <w:tabs>
        <w:tab w:val="left" w:pos="2160"/>
      </w:tabs>
      <w:outlineLvl w:val="3"/>
    </w:pPr>
    <w:rPr>
      <w:sz w:val="22"/>
      <w:u w:val="single"/>
      <w:lang w:val="tr-TR"/>
    </w:rPr>
  </w:style>
  <w:style w:type="paragraph" w:styleId="Balk5">
    <w:name w:val="heading 5"/>
    <w:basedOn w:val="Normal"/>
    <w:next w:val="Normal"/>
    <w:qFormat/>
    <w:rsid w:val="00D938EA"/>
    <w:pPr>
      <w:keepNext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D938EA"/>
    <w:pPr>
      <w:keepNext/>
      <w:ind w:left="2160" w:hanging="2160"/>
      <w:outlineLvl w:val="5"/>
    </w:pPr>
    <w:rPr>
      <w:sz w:val="22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938EA"/>
    <w:rPr>
      <w:color w:val="0000FF"/>
      <w:u w:val="single"/>
    </w:rPr>
  </w:style>
  <w:style w:type="paragraph" w:styleId="GvdeMetniGirintisi">
    <w:name w:val="Body Text Indent"/>
    <w:basedOn w:val="Normal"/>
    <w:rsid w:val="00D938EA"/>
    <w:pPr>
      <w:tabs>
        <w:tab w:val="left" w:pos="2160"/>
      </w:tabs>
      <w:ind w:left="2160"/>
    </w:pPr>
    <w:rPr>
      <w:lang w:val="tr-TR"/>
    </w:rPr>
  </w:style>
  <w:style w:type="paragraph" w:styleId="GvdeMetniGirintisi2">
    <w:name w:val="Body Text Indent 2"/>
    <w:basedOn w:val="Normal"/>
    <w:rsid w:val="00D938EA"/>
    <w:pPr>
      <w:ind w:left="720"/>
    </w:pPr>
    <w:rPr>
      <w:lang w:val="tr-TR"/>
    </w:rPr>
  </w:style>
  <w:style w:type="character" w:styleId="zlenenKpr">
    <w:name w:val="FollowedHyperlink"/>
    <w:rsid w:val="00D938EA"/>
    <w:rPr>
      <w:color w:val="800080"/>
      <w:u w:val="single"/>
    </w:rPr>
  </w:style>
  <w:style w:type="paragraph" w:styleId="GvdeMetniGirintisi3">
    <w:name w:val="Body Text Indent 3"/>
    <w:basedOn w:val="Normal"/>
    <w:rsid w:val="00D938EA"/>
    <w:pPr>
      <w:ind w:left="2160" w:hanging="2160"/>
    </w:pPr>
    <w:rPr>
      <w:sz w:val="22"/>
      <w:lang w:val="tr-TR"/>
    </w:rPr>
  </w:style>
  <w:style w:type="table" w:styleId="TabloKlavuzu">
    <w:name w:val="Table Grid"/>
    <w:basedOn w:val="NormalTablo"/>
    <w:rsid w:val="00A9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26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261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0226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302377"/>
  </w:style>
  <w:style w:type="character" w:styleId="Vurgu">
    <w:name w:val="Emphasis"/>
    <w:basedOn w:val="VarsaylanParagrafYazTipi"/>
    <w:uiPriority w:val="20"/>
    <w:qFormat/>
    <w:rsid w:val="00302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HAKAN EKER</vt:lpstr>
      <vt:lpstr>HAKAN EKER</vt:lpstr>
    </vt:vector>
  </TitlesOfParts>
  <Company>ev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HAKAN EKER</dc:title>
  <dc:creator>HAKAN</dc:creator>
  <cp:lastModifiedBy>Hakan</cp:lastModifiedBy>
  <cp:revision>4</cp:revision>
  <cp:lastPrinted>2003-12-09T09:25:00Z</cp:lastPrinted>
  <dcterms:created xsi:type="dcterms:W3CDTF">2021-11-15T08:10:00Z</dcterms:created>
  <dcterms:modified xsi:type="dcterms:W3CDTF">2022-02-10T07:03:00Z</dcterms:modified>
</cp:coreProperties>
</file>